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B3086" w14:textId="77777777" w:rsidR="00453A35" w:rsidRDefault="00063CBC">
      <w:pPr>
        <w:jc w:val="center"/>
      </w:pPr>
      <w:bookmarkStart w:id="0" w:name="_GoBack"/>
      <w:bookmarkEnd w:id="0"/>
      <w:r>
        <w:rPr>
          <w:noProof/>
          <w:lang w:eastAsia="it-IT"/>
        </w:rPr>
        <w:drawing>
          <wp:inline distT="0" distB="0" distL="0" distR="0" wp14:anchorId="1E4D1901" wp14:editId="0EC4F7FC">
            <wp:extent cx="6111875" cy="721995"/>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11875" cy="721995"/>
                    </a:xfrm>
                    <a:prstGeom prst="rect">
                      <a:avLst/>
                    </a:prstGeom>
                    <a:noFill/>
                    <a:ln>
                      <a:noFill/>
                    </a:ln>
                  </pic:spPr>
                </pic:pic>
              </a:graphicData>
            </a:graphic>
          </wp:inline>
        </w:drawing>
      </w:r>
    </w:p>
    <w:p w14:paraId="4DD15F58" w14:textId="77777777" w:rsidR="00453A35" w:rsidRDefault="00453A35">
      <w:pPr>
        <w:jc w:val="center"/>
        <w:rPr>
          <w:b/>
          <w:i/>
          <w:sz w:val="28"/>
          <w:szCs w:val="28"/>
        </w:rPr>
      </w:pPr>
    </w:p>
    <w:p w14:paraId="74438490" w14:textId="77777777" w:rsidR="00453A35" w:rsidRDefault="00453A35">
      <w:pPr>
        <w:jc w:val="center"/>
        <w:rPr>
          <w:b/>
          <w:i/>
          <w:sz w:val="28"/>
          <w:szCs w:val="28"/>
        </w:rPr>
      </w:pPr>
    </w:p>
    <w:p w14:paraId="5D418118" w14:textId="77777777" w:rsidR="00453A35" w:rsidRDefault="00063CBC">
      <w:pPr>
        <w:jc w:val="center"/>
        <w:rPr>
          <w:rFonts w:ascii="Century Gothic" w:hAnsi="Century Gothic"/>
          <w:b/>
          <w:i/>
          <w:sz w:val="28"/>
          <w:szCs w:val="28"/>
        </w:rPr>
      </w:pPr>
      <w:r w:rsidRPr="00A84486">
        <w:rPr>
          <w:rFonts w:ascii="Century Gothic" w:hAnsi="Century Gothic"/>
          <w:b/>
          <w:i/>
          <w:sz w:val="28"/>
          <w:szCs w:val="28"/>
        </w:rPr>
        <w:t>SCHEDA PROGETTO</w:t>
      </w:r>
    </w:p>
    <w:p w14:paraId="35026E6E" w14:textId="77777777" w:rsidR="00453A35" w:rsidRDefault="00063CBC">
      <w:pPr>
        <w:jc w:val="center"/>
        <w:rPr>
          <w:rFonts w:ascii="Century Gothic" w:hAnsi="Century Gothic"/>
        </w:rPr>
      </w:pPr>
      <w:r>
        <w:rPr>
          <w:rFonts w:ascii="Century Gothic" w:hAnsi="Century Gothic"/>
        </w:rPr>
        <w:t>(A CURA DEL SOGGETTO CAPOFILA)</w:t>
      </w:r>
    </w:p>
    <w:p w14:paraId="39533D57" w14:textId="77777777" w:rsidR="00453A35" w:rsidRDefault="00453A35">
      <w:pPr>
        <w:jc w:val="center"/>
        <w:rPr>
          <w:rFonts w:ascii="Century Gothic" w:hAnsi="Century Gothic"/>
        </w:rPr>
      </w:pPr>
    </w:p>
    <w:p w14:paraId="4965021B" w14:textId="77777777" w:rsidR="00453A35" w:rsidRDefault="00453A35">
      <w:pPr>
        <w:jc w:val="center"/>
        <w:rPr>
          <w:rFonts w:ascii="Century Gothic" w:hAnsi="Century Gothic"/>
        </w:rPr>
      </w:pPr>
    </w:p>
    <w:p w14:paraId="3BA04562" w14:textId="77777777" w:rsidR="00A84486" w:rsidRPr="00B07FE0" w:rsidRDefault="00A84486" w:rsidP="00A84486">
      <w:pPr>
        <w:pBdr>
          <w:top w:val="single" w:sz="4" w:space="0" w:color="auto"/>
          <w:left w:val="single" w:sz="4" w:space="4" w:color="auto"/>
          <w:bottom w:val="single" w:sz="4" w:space="1" w:color="auto"/>
          <w:right w:val="single" w:sz="4" w:space="4" w:color="auto"/>
        </w:pBdr>
        <w:jc w:val="both"/>
        <w:rPr>
          <w:rFonts w:cs="CenturyGothic"/>
          <w:bCs/>
          <w:sz w:val="28"/>
          <w:szCs w:val="28"/>
        </w:rPr>
      </w:pPr>
      <w:r w:rsidRPr="00B07FE0">
        <w:rPr>
          <w:rFonts w:cs="CenturyGothic"/>
          <w:b/>
          <w:sz w:val="28"/>
          <w:szCs w:val="28"/>
        </w:rPr>
        <w:t>INVITO A PRESENTARE</w:t>
      </w:r>
      <w:r w:rsidRPr="00B07FE0">
        <w:rPr>
          <w:rFonts w:cs="CenturyGothic"/>
          <w:bCs/>
          <w:sz w:val="28"/>
          <w:szCs w:val="28"/>
        </w:rPr>
        <w:t xml:space="preserve"> UN PIANO DI AGGIORNAMENTO PER LA PROROGA ONEROSA DEL TERMINE PER GLI INTERVENTI DI CUI ALLA D.G.R. N. 3955/2020 “NUOVE MISURE PER LA REALIZZAZIONE DI INTERVENTI DI ACCOMPAGNAMENTO SOCIALE A FAVORE DELLE PERSONE SOTTOPOSTE A PROVVEDIMENTI DELL’AUTORITA’ GIUDIZIARIA (adulti e minori) E DELLE LORO FAMIGLIE - ANNO 2021</w:t>
      </w:r>
    </w:p>
    <w:p w14:paraId="41567C02" w14:textId="0E929F64" w:rsidR="00BA09B1" w:rsidRPr="00BA09B1" w:rsidRDefault="00A84486" w:rsidP="00A84486">
      <w:pPr>
        <w:spacing w:line="256" w:lineRule="auto"/>
        <w:jc w:val="center"/>
        <w:rPr>
          <w:rFonts w:ascii="Century Gothic" w:hAnsi="Century Gothic"/>
          <w:b/>
          <w:bCs/>
        </w:rPr>
      </w:pPr>
      <w:r w:rsidRPr="00BA09B1">
        <w:rPr>
          <w:rFonts w:ascii="Century Gothic" w:hAnsi="Century Gothic"/>
          <w:b/>
          <w:bCs/>
        </w:rPr>
        <w:t xml:space="preserve"> </w:t>
      </w:r>
      <w:r w:rsidR="00BA09B1" w:rsidRPr="00BA09B1">
        <w:rPr>
          <w:rFonts w:ascii="Century Gothic" w:hAnsi="Century Gothic"/>
          <w:b/>
          <w:bCs/>
        </w:rPr>
        <w:t>(Azione 9.2.2 e Azione 9.5.9. del POR FSE 2014-2020)</w:t>
      </w:r>
    </w:p>
    <w:p w14:paraId="09B24DD9" w14:textId="47C08FB9" w:rsidR="00453A35" w:rsidRDefault="00453A35">
      <w:pPr>
        <w:jc w:val="center"/>
        <w:rPr>
          <w:rFonts w:ascii="Century Gothic" w:hAnsi="Century Gothic"/>
          <w:b/>
          <w:bCs/>
        </w:rPr>
      </w:pPr>
    </w:p>
    <w:p w14:paraId="18613CD9" w14:textId="77777777" w:rsidR="00453A35" w:rsidRDefault="00453A35">
      <w:pPr>
        <w:jc w:val="center"/>
        <w:rPr>
          <w:rFonts w:ascii="Century Gothic" w:hAnsi="Century Gothic"/>
          <w:b/>
          <w:sz w:val="24"/>
          <w:u w:val="single"/>
        </w:rPr>
      </w:pPr>
    </w:p>
    <w:p w14:paraId="65682174"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br w:type="page"/>
      </w:r>
    </w:p>
    <w:p w14:paraId="129E295F"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lastRenderedPageBreak/>
        <w:t xml:space="preserve"> Premessa</w:t>
      </w:r>
    </w:p>
    <w:p w14:paraId="58A5E805" w14:textId="77777777" w:rsidR="00453A35" w:rsidRDefault="00453A35">
      <w:pPr>
        <w:jc w:val="center"/>
        <w:rPr>
          <w:b/>
          <w:sz w:val="24"/>
          <w:u w:val="single"/>
        </w:rPr>
      </w:pPr>
    </w:p>
    <w:p w14:paraId="21E7A0C0" w14:textId="0C85D470" w:rsidR="00453A35" w:rsidRDefault="005A0E49" w:rsidP="00CD3EDC">
      <w:pPr>
        <w:jc w:val="both"/>
        <w:rPr>
          <w:rFonts w:ascii="Century Gothic" w:hAnsi="Century Gothic"/>
          <w:sz w:val="20"/>
          <w:szCs w:val="20"/>
        </w:rPr>
      </w:pPr>
      <w:r>
        <w:rPr>
          <w:rFonts w:ascii="Century Gothic" w:eastAsia="Tw Cen MT" w:hAnsi="Century Gothic" w:cs="Tw Cen MT"/>
          <w:kern w:val="1"/>
          <w:sz w:val="20"/>
          <w:szCs w:val="20"/>
          <w:lang w:eastAsia="zh-CN" w:bidi="hi-IN"/>
        </w:rPr>
        <w:t>L’</w:t>
      </w:r>
      <w:r w:rsidRPr="005A0E49">
        <w:rPr>
          <w:rFonts w:ascii="Century Gothic" w:eastAsia="Tw Cen MT" w:hAnsi="Century Gothic" w:cs="Tw Cen MT"/>
          <w:kern w:val="1"/>
          <w:sz w:val="20"/>
          <w:szCs w:val="20"/>
          <w:lang w:eastAsia="zh-CN" w:bidi="hi-IN"/>
        </w:rPr>
        <w:t>invito prevede l’erogazione di un contributo aggiuntivo rispetto alle risorse già assegnate nell’ambito dei progetti in corso di attuazione, di cui al D.D.S. n. 5577/2021 e 6355/2021</w:t>
      </w:r>
      <w:r>
        <w:rPr>
          <w:rFonts w:ascii="Century Gothic" w:eastAsia="Tw Cen MT" w:hAnsi="Century Gothic" w:cs="Tw Cen MT"/>
          <w:kern w:val="1"/>
          <w:sz w:val="20"/>
          <w:szCs w:val="20"/>
          <w:lang w:eastAsia="zh-CN" w:bidi="hi-IN"/>
        </w:rPr>
        <w:t xml:space="preserve">, </w:t>
      </w:r>
      <w:r w:rsidR="00063CBC">
        <w:rPr>
          <w:rFonts w:ascii="Century Gothic" w:hAnsi="Century Gothic"/>
          <w:sz w:val="20"/>
          <w:szCs w:val="20"/>
        </w:rPr>
        <w:t>finalizzati alla realizzazione di</w:t>
      </w:r>
      <w:r w:rsidR="00063CBC">
        <w:rPr>
          <w:rFonts w:ascii="Century Gothic" w:hAnsi="Century Gothic"/>
          <w:sz w:val="20"/>
          <w:szCs w:val="20"/>
          <w:lang w:eastAsia="it-IT"/>
        </w:rPr>
        <w:t xml:space="preserve"> interventi territoriali compositi e integrati, </w:t>
      </w:r>
      <w:r w:rsidR="00063CBC" w:rsidRPr="003B679D">
        <w:rPr>
          <w:rFonts w:ascii="Century Gothic" w:hAnsi="Century Gothic"/>
          <w:sz w:val="20"/>
          <w:szCs w:val="20"/>
          <w:lang w:eastAsia="it-IT"/>
        </w:rPr>
        <w:t>volti all’</w:t>
      </w:r>
      <w:r w:rsidR="00063CBC">
        <w:rPr>
          <w:rFonts w:ascii="Century Gothic" w:hAnsi="Century Gothic"/>
          <w:sz w:val="20"/>
          <w:szCs w:val="20"/>
        </w:rPr>
        <w:t xml:space="preserve">accompagnamento all’inclusione socio lavorativa (azione 9.2.2) e alla prevenzione di situazione di marginalità (azione 9.5.9) </w:t>
      </w:r>
      <w:r w:rsidR="00063CBC">
        <w:rPr>
          <w:rFonts w:ascii="Century Gothic" w:hAnsi="Century Gothic"/>
          <w:b/>
          <w:sz w:val="20"/>
          <w:szCs w:val="20"/>
        </w:rPr>
        <w:t>in favore dei seguenti destinatari</w:t>
      </w:r>
      <w:r w:rsidR="00063CBC">
        <w:rPr>
          <w:rFonts w:ascii="Century Gothic" w:hAnsi="Century Gothic"/>
          <w:sz w:val="20"/>
          <w:szCs w:val="20"/>
        </w:rPr>
        <w:t xml:space="preserve">: </w:t>
      </w:r>
    </w:p>
    <w:p w14:paraId="4E0EA01E" w14:textId="77777777" w:rsidR="00453A35" w:rsidRDefault="00453A35">
      <w:pPr>
        <w:pStyle w:val="Paragrafoelenco1"/>
        <w:ind w:left="0"/>
        <w:rPr>
          <w:rFonts w:ascii="Century Gothic" w:hAnsi="Century Gothic"/>
          <w:sz w:val="20"/>
          <w:szCs w:val="20"/>
        </w:rPr>
      </w:pPr>
    </w:p>
    <w:p w14:paraId="22218BD9"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Adulti sottoposti a provvedimenti dell’Autorità giudiziaria e loro famiglie (ivi compresi gli adulti in arresti domiciliari e/o in detenzione domiciliare);</w:t>
      </w:r>
    </w:p>
    <w:p w14:paraId="7BFEBB5A"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 xml:space="preserve">Minori e giovani adulti sottoposti a provvedimenti dell’Autorità giudiziaria e loro famiglie; </w:t>
      </w:r>
    </w:p>
    <w:p w14:paraId="76665C62"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Minori e giovani adulti sottoposti a procedimenti a piede libero per i quali i servizi del territorio stanno ipotizzando un progetto di messa alla prova e loro famiglie;</w:t>
      </w:r>
    </w:p>
    <w:p w14:paraId="4FF322FF"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Adulti, minori e giovani adulti a fine pena e le loro famiglie, entro massimo l’anno successivo al termine della stessa;</w:t>
      </w:r>
    </w:p>
    <w:p w14:paraId="3D92732B"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Adulti, minori e giovani adulti in messa alla prova e loro famiglie.</w:t>
      </w:r>
    </w:p>
    <w:p w14:paraId="36590CFE" w14:textId="77777777" w:rsidR="00453A35" w:rsidRDefault="00453A35">
      <w:pPr>
        <w:jc w:val="both"/>
        <w:rPr>
          <w:rFonts w:ascii="Century Gothic" w:hAnsi="Century Gothic"/>
          <w:b/>
          <w:sz w:val="20"/>
          <w:szCs w:val="20"/>
        </w:rPr>
      </w:pPr>
    </w:p>
    <w:p w14:paraId="115433FC" w14:textId="228F4B07" w:rsidR="00453A35" w:rsidRDefault="005A0E49">
      <w:pPr>
        <w:jc w:val="both"/>
        <w:rPr>
          <w:rFonts w:ascii="Century Gothic" w:hAnsi="Century Gothic"/>
          <w:b/>
          <w:sz w:val="20"/>
          <w:szCs w:val="20"/>
        </w:rPr>
      </w:pPr>
      <w:r>
        <w:rPr>
          <w:rFonts w:ascii="Century Gothic" w:hAnsi="Century Gothic"/>
          <w:b/>
          <w:sz w:val="20"/>
          <w:szCs w:val="20"/>
        </w:rPr>
        <w:t>I progetti si rivolgono ad</w:t>
      </w:r>
      <w:r w:rsidR="00063CBC">
        <w:rPr>
          <w:rFonts w:ascii="Century Gothic" w:hAnsi="Century Gothic"/>
          <w:b/>
          <w:sz w:val="20"/>
          <w:szCs w:val="20"/>
        </w:rPr>
        <w:t xml:space="preserve"> una sola categoria di popolazione: adulti o minori.</w:t>
      </w:r>
    </w:p>
    <w:p w14:paraId="665AF780" w14:textId="10209326" w:rsidR="00453A35" w:rsidRDefault="005A0E49">
      <w:pPr>
        <w:jc w:val="both"/>
        <w:rPr>
          <w:rFonts w:ascii="Century Gothic" w:hAnsi="Century Gothic"/>
          <w:sz w:val="20"/>
          <w:szCs w:val="20"/>
        </w:rPr>
      </w:pPr>
      <w:r>
        <w:rPr>
          <w:rFonts w:ascii="Century Gothic" w:hAnsi="Century Gothic"/>
          <w:sz w:val="20"/>
          <w:szCs w:val="20"/>
        </w:rPr>
        <w:t xml:space="preserve">Le linee di intervento </w:t>
      </w:r>
      <w:r w:rsidR="00EB436F">
        <w:rPr>
          <w:rFonts w:ascii="Century Gothic" w:hAnsi="Century Gothic"/>
          <w:sz w:val="20"/>
          <w:szCs w:val="20"/>
        </w:rPr>
        <w:t xml:space="preserve">e le relative macro-azioni, </w:t>
      </w:r>
      <w:r w:rsidR="00EB436F" w:rsidRPr="00EB436F">
        <w:rPr>
          <w:rFonts w:ascii="Century Gothic" w:hAnsi="Century Gothic"/>
          <w:sz w:val="20"/>
          <w:szCs w:val="20"/>
        </w:rPr>
        <w:t>previst</w:t>
      </w:r>
      <w:r w:rsidR="00EB436F">
        <w:rPr>
          <w:rFonts w:ascii="Century Gothic" w:hAnsi="Century Gothic"/>
          <w:sz w:val="20"/>
          <w:szCs w:val="20"/>
        </w:rPr>
        <w:t>e</w:t>
      </w:r>
      <w:r w:rsidR="00EB436F" w:rsidRPr="00EB436F">
        <w:rPr>
          <w:rFonts w:ascii="Century Gothic" w:hAnsi="Century Gothic"/>
          <w:sz w:val="20"/>
          <w:szCs w:val="20"/>
        </w:rPr>
        <w:t xml:space="preserve"> nell’</w:t>
      </w:r>
      <w:r w:rsidR="00EB436F">
        <w:rPr>
          <w:rFonts w:ascii="Century Gothic" w:hAnsi="Century Gothic"/>
          <w:sz w:val="20"/>
          <w:szCs w:val="20"/>
        </w:rPr>
        <w:t>A</w:t>
      </w:r>
      <w:r w:rsidR="00EB436F" w:rsidRPr="00EB436F">
        <w:rPr>
          <w:rFonts w:ascii="Century Gothic" w:hAnsi="Century Gothic"/>
          <w:sz w:val="20"/>
          <w:szCs w:val="20"/>
        </w:rPr>
        <w:t xml:space="preserve">vviso di cui al </w:t>
      </w:r>
      <w:proofErr w:type="spellStart"/>
      <w:r w:rsidR="00EB436F" w:rsidRPr="00EB436F">
        <w:rPr>
          <w:rFonts w:ascii="Century Gothic" w:hAnsi="Century Gothic"/>
          <w:sz w:val="20"/>
          <w:szCs w:val="20"/>
        </w:rPr>
        <w:t>d.d.s</w:t>
      </w:r>
      <w:proofErr w:type="spellEnd"/>
      <w:r w:rsidR="00EB436F" w:rsidRPr="00EB436F">
        <w:rPr>
          <w:rFonts w:ascii="Century Gothic" w:hAnsi="Century Gothic"/>
          <w:sz w:val="20"/>
          <w:szCs w:val="20"/>
        </w:rPr>
        <w:t>. 52/21</w:t>
      </w:r>
      <w:r w:rsidR="00EB436F">
        <w:rPr>
          <w:rFonts w:ascii="Century Gothic" w:hAnsi="Century Gothic"/>
          <w:sz w:val="20"/>
          <w:szCs w:val="20"/>
        </w:rPr>
        <w:t xml:space="preserve"> e richiamate nella tabella seguente, non possono in alcun modo essere modificati. È inoltre confermata l’obbligatorietà per ogni progetto della Linea di intervento 1 “Percorsi di sostegno alla vulnerabilità” e della Linea di intervento 4 “Percorsi di cura del territorio e con il territorio”.</w:t>
      </w:r>
    </w:p>
    <w:p w14:paraId="0B5C711A" w14:textId="732CD6F4" w:rsidR="00453A35" w:rsidRDefault="00453A35">
      <w:pPr>
        <w:jc w:val="both"/>
        <w:rPr>
          <w:rFonts w:ascii="Century Gothic" w:hAnsi="Century Gothic"/>
          <w:sz w:val="20"/>
          <w:szCs w:val="20"/>
        </w:rPr>
      </w:pPr>
    </w:p>
    <w:tbl>
      <w:tblPr>
        <w:tblStyle w:val="Grigliatabella"/>
        <w:tblW w:w="5444" w:type="pct"/>
        <w:tblLayout w:type="fixed"/>
        <w:tblLook w:val="04A0" w:firstRow="1" w:lastRow="0" w:firstColumn="1" w:lastColumn="0" w:noHBand="0" w:noVBand="1"/>
      </w:tblPr>
      <w:tblGrid>
        <w:gridCol w:w="1190"/>
        <w:gridCol w:w="1191"/>
        <w:gridCol w:w="2292"/>
        <w:gridCol w:w="2267"/>
        <w:gridCol w:w="1701"/>
        <w:gridCol w:w="1843"/>
      </w:tblGrid>
      <w:tr w:rsidR="003B679D" w14:paraId="3403C403" w14:textId="77777777" w:rsidTr="003B679D">
        <w:trPr>
          <w:trHeight w:hRule="exact" w:val="354"/>
        </w:trPr>
        <w:tc>
          <w:tcPr>
            <w:tcW w:w="568" w:type="pct"/>
            <w:vMerge w:val="restart"/>
            <w:shd w:val="clear" w:color="auto" w:fill="E0E0E0"/>
            <w:vAlign w:val="center"/>
          </w:tcPr>
          <w:p w14:paraId="746BA013" w14:textId="77777777" w:rsidR="003B679D" w:rsidRDefault="003B679D">
            <w:pPr>
              <w:jc w:val="both"/>
              <w:rPr>
                <w:rFonts w:ascii="Century Gothic" w:hAnsi="Century Gothic"/>
                <w:b/>
                <w:sz w:val="14"/>
                <w:szCs w:val="20"/>
              </w:rPr>
            </w:pPr>
            <w:r>
              <w:rPr>
                <w:rFonts w:ascii="Century Gothic" w:hAnsi="Century Gothic"/>
                <w:b/>
                <w:sz w:val="14"/>
                <w:szCs w:val="20"/>
              </w:rPr>
              <w:t>Progetto</w:t>
            </w:r>
          </w:p>
        </w:tc>
        <w:tc>
          <w:tcPr>
            <w:tcW w:w="568" w:type="pct"/>
            <w:vMerge w:val="restart"/>
            <w:shd w:val="clear" w:color="auto" w:fill="auto"/>
            <w:vAlign w:val="center"/>
          </w:tcPr>
          <w:p w14:paraId="5FE8EA7E" w14:textId="77777777" w:rsidR="003B679D" w:rsidRDefault="003B679D">
            <w:pPr>
              <w:jc w:val="both"/>
              <w:rPr>
                <w:rFonts w:ascii="Century Gothic" w:hAnsi="Century Gothic"/>
                <w:b/>
                <w:sz w:val="14"/>
                <w:szCs w:val="20"/>
              </w:rPr>
            </w:pPr>
            <w:r>
              <w:rPr>
                <w:rFonts w:ascii="Century Gothic" w:hAnsi="Century Gothic"/>
                <w:b/>
                <w:sz w:val="14"/>
                <w:szCs w:val="20"/>
              </w:rPr>
              <w:t>Sub-Progetto 1</w:t>
            </w:r>
          </w:p>
          <w:p w14:paraId="0578CBB4" w14:textId="77777777" w:rsidR="003B679D" w:rsidRDefault="003B679D">
            <w:pPr>
              <w:jc w:val="both"/>
              <w:rPr>
                <w:rFonts w:ascii="Century Gothic" w:hAnsi="Century Gothic"/>
                <w:b/>
                <w:sz w:val="14"/>
                <w:szCs w:val="20"/>
              </w:rPr>
            </w:pPr>
          </w:p>
        </w:tc>
        <w:tc>
          <w:tcPr>
            <w:tcW w:w="1093" w:type="pct"/>
            <w:vMerge w:val="restart"/>
            <w:vAlign w:val="center"/>
          </w:tcPr>
          <w:p w14:paraId="062B6966" w14:textId="77777777" w:rsidR="003B679D" w:rsidRDefault="003B679D">
            <w:pPr>
              <w:rPr>
                <w:rFonts w:ascii="Century Gothic" w:hAnsi="Century Gothic"/>
                <w:sz w:val="14"/>
                <w:szCs w:val="20"/>
              </w:rPr>
            </w:pPr>
            <w:r>
              <w:rPr>
                <w:rFonts w:ascii="Century Gothic" w:hAnsi="Century Gothic"/>
                <w:b/>
                <w:sz w:val="14"/>
                <w:szCs w:val="20"/>
              </w:rPr>
              <w:t>Linea di intervento 1: PERCORSI DI SOSTEGNO ALLA VULNERABILITA’</w:t>
            </w:r>
          </w:p>
        </w:tc>
        <w:tc>
          <w:tcPr>
            <w:tcW w:w="1081" w:type="pct"/>
            <w:vAlign w:val="center"/>
          </w:tcPr>
          <w:p w14:paraId="561D7DC9" w14:textId="77777777" w:rsidR="003B679D" w:rsidRDefault="003B679D">
            <w:pPr>
              <w:jc w:val="center"/>
              <w:rPr>
                <w:rFonts w:ascii="Century Gothic" w:hAnsi="Century Gothic"/>
                <w:bCs/>
                <w:sz w:val="14"/>
                <w:szCs w:val="20"/>
              </w:rPr>
            </w:pPr>
            <w:r>
              <w:rPr>
                <w:rFonts w:ascii="Century Gothic" w:hAnsi="Century Gothic"/>
                <w:bCs/>
                <w:sz w:val="14"/>
                <w:szCs w:val="20"/>
              </w:rPr>
              <w:t>Macro-azione 1</w:t>
            </w:r>
          </w:p>
        </w:tc>
        <w:tc>
          <w:tcPr>
            <w:tcW w:w="811" w:type="pct"/>
            <w:vMerge w:val="restart"/>
            <w:vAlign w:val="center"/>
          </w:tcPr>
          <w:p w14:paraId="446F703F" w14:textId="77777777" w:rsidR="003B679D" w:rsidRDefault="003B679D">
            <w:pPr>
              <w:jc w:val="both"/>
              <w:rPr>
                <w:rFonts w:ascii="Century Gothic" w:hAnsi="Century Gothic"/>
                <w:b/>
                <w:sz w:val="14"/>
                <w:szCs w:val="20"/>
              </w:rPr>
            </w:pPr>
            <w:r>
              <w:rPr>
                <w:rFonts w:ascii="Century Gothic" w:hAnsi="Century Gothic"/>
                <w:b/>
                <w:sz w:val="14"/>
                <w:szCs w:val="20"/>
              </w:rPr>
              <w:t>Piano dei conti 1</w:t>
            </w:r>
          </w:p>
          <w:p w14:paraId="0231EDC4" w14:textId="77777777" w:rsidR="003B679D" w:rsidRDefault="003B679D">
            <w:pPr>
              <w:jc w:val="center"/>
              <w:rPr>
                <w:rFonts w:ascii="Century Gothic" w:hAnsi="Century Gothic"/>
                <w:b/>
                <w:sz w:val="14"/>
                <w:szCs w:val="20"/>
              </w:rPr>
            </w:pPr>
          </w:p>
        </w:tc>
        <w:tc>
          <w:tcPr>
            <w:tcW w:w="879" w:type="pct"/>
            <w:vMerge w:val="restart"/>
            <w:vAlign w:val="center"/>
          </w:tcPr>
          <w:p w14:paraId="507B399D" w14:textId="77777777" w:rsidR="003B679D" w:rsidRDefault="003B679D">
            <w:pPr>
              <w:jc w:val="both"/>
              <w:rPr>
                <w:rFonts w:ascii="Century Gothic" w:hAnsi="Century Gothic"/>
                <w:b/>
                <w:bCs/>
                <w:sz w:val="14"/>
                <w:szCs w:val="20"/>
              </w:rPr>
            </w:pPr>
          </w:p>
          <w:p w14:paraId="225E2BD5" w14:textId="77777777" w:rsidR="003B679D" w:rsidRDefault="003B679D">
            <w:pPr>
              <w:jc w:val="both"/>
              <w:rPr>
                <w:rFonts w:ascii="Century Gothic" w:hAnsi="Century Gothic"/>
                <w:b/>
                <w:bCs/>
                <w:sz w:val="14"/>
                <w:szCs w:val="20"/>
              </w:rPr>
            </w:pPr>
          </w:p>
          <w:p w14:paraId="11C45529" w14:textId="77777777" w:rsidR="003B679D" w:rsidRDefault="003B679D">
            <w:pPr>
              <w:jc w:val="both"/>
              <w:rPr>
                <w:rFonts w:ascii="Century Gothic" w:hAnsi="Century Gothic"/>
                <w:b/>
                <w:bCs/>
                <w:sz w:val="14"/>
                <w:szCs w:val="20"/>
              </w:rPr>
            </w:pPr>
            <w:r>
              <w:rPr>
                <w:rFonts w:ascii="Century Gothic" w:hAnsi="Century Gothic"/>
                <w:b/>
                <w:bCs/>
                <w:sz w:val="14"/>
                <w:szCs w:val="20"/>
              </w:rPr>
              <w:t>Costo totale del progetto</w:t>
            </w:r>
          </w:p>
        </w:tc>
      </w:tr>
      <w:tr w:rsidR="003B679D" w14:paraId="3F58F876" w14:textId="77777777" w:rsidTr="003B679D">
        <w:trPr>
          <w:trHeight w:hRule="exact" w:val="345"/>
        </w:trPr>
        <w:tc>
          <w:tcPr>
            <w:tcW w:w="568" w:type="pct"/>
            <w:vMerge/>
            <w:shd w:val="clear" w:color="auto" w:fill="E0E0E0"/>
            <w:vAlign w:val="center"/>
          </w:tcPr>
          <w:p w14:paraId="0F8370D3" w14:textId="77777777" w:rsidR="003B679D" w:rsidRDefault="003B679D">
            <w:pPr>
              <w:jc w:val="both"/>
              <w:rPr>
                <w:rFonts w:ascii="Century Gothic" w:hAnsi="Century Gothic"/>
                <w:sz w:val="14"/>
                <w:szCs w:val="20"/>
              </w:rPr>
            </w:pPr>
          </w:p>
        </w:tc>
        <w:tc>
          <w:tcPr>
            <w:tcW w:w="568" w:type="pct"/>
            <w:vMerge/>
            <w:shd w:val="clear" w:color="auto" w:fill="auto"/>
            <w:vAlign w:val="center"/>
          </w:tcPr>
          <w:p w14:paraId="408BF7F0" w14:textId="77777777" w:rsidR="003B679D" w:rsidRDefault="003B679D">
            <w:pPr>
              <w:jc w:val="both"/>
              <w:rPr>
                <w:rFonts w:ascii="Century Gothic" w:hAnsi="Century Gothic"/>
                <w:sz w:val="14"/>
                <w:szCs w:val="20"/>
              </w:rPr>
            </w:pPr>
          </w:p>
        </w:tc>
        <w:tc>
          <w:tcPr>
            <w:tcW w:w="1093" w:type="pct"/>
            <w:vMerge/>
            <w:vAlign w:val="center"/>
          </w:tcPr>
          <w:p w14:paraId="54B38F3F" w14:textId="77777777" w:rsidR="003B679D" w:rsidRDefault="003B679D">
            <w:pPr>
              <w:rPr>
                <w:rFonts w:ascii="Century Gothic" w:hAnsi="Century Gothic"/>
                <w:b/>
                <w:sz w:val="14"/>
                <w:szCs w:val="20"/>
              </w:rPr>
            </w:pPr>
          </w:p>
        </w:tc>
        <w:tc>
          <w:tcPr>
            <w:tcW w:w="1081" w:type="pct"/>
            <w:vAlign w:val="center"/>
          </w:tcPr>
          <w:p w14:paraId="073B72AC" w14:textId="77777777" w:rsidR="003B679D" w:rsidRDefault="003B679D">
            <w:pPr>
              <w:jc w:val="center"/>
              <w:rPr>
                <w:rFonts w:ascii="Century Gothic" w:hAnsi="Century Gothic"/>
                <w:bCs/>
                <w:sz w:val="14"/>
                <w:szCs w:val="20"/>
              </w:rPr>
            </w:pPr>
            <w:r>
              <w:rPr>
                <w:rFonts w:ascii="Century Gothic" w:hAnsi="Century Gothic"/>
                <w:bCs/>
                <w:sz w:val="14"/>
                <w:szCs w:val="20"/>
              </w:rPr>
              <w:t>Macro-azione 3</w:t>
            </w:r>
          </w:p>
        </w:tc>
        <w:tc>
          <w:tcPr>
            <w:tcW w:w="811" w:type="pct"/>
            <w:vMerge/>
            <w:vAlign w:val="center"/>
          </w:tcPr>
          <w:p w14:paraId="0EAAE876" w14:textId="77777777" w:rsidR="003B679D" w:rsidRDefault="003B679D">
            <w:pPr>
              <w:jc w:val="center"/>
              <w:rPr>
                <w:rFonts w:ascii="Century Gothic" w:hAnsi="Century Gothic"/>
                <w:b/>
                <w:sz w:val="14"/>
                <w:szCs w:val="20"/>
              </w:rPr>
            </w:pPr>
          </w:p>
        </w:tc>
        <w:tc>
          <w:tcPr>
            <w:tcW w:w="879" w:type="pct"/>
            <w:vMerge/>
            <w:vAlign w:val="center"/>
          </w:tcPr>
          <w:p w14:paraId="4DA49E47" w14:textId="77777777" w:rsidR="003B679D" w:rsidRDefault="003B679D">
            <w:pPr>
              <w:jc w:val="both"/>
              <w:rPr>
                <w:rFonts w:ascii="Century Gothic" w:hAnsi="Century Gothic"/>
                <w:sz w:val="14"/>
                <w:szCs w:val="20"/>
              </w:rPr>
            </w:pPr>
          </w:p>
        </w:tc>
      </w:tr>
      <w:tr w:rsidR="003B679D" w14:paraId="0877D7D8" w14:textId="77777777" w:rsidTr="003B679D">
        <w:trPr>
          <w:trHeight w:hRule="exact" w:val="340"/>
        </w:trPr>
        <w:tc>
          <w:tcPr>
            <w:tcW w:w="568" w:type="pct"/>
            <w:vMerge/>
            <w:shd w:val="clear" w:color="auto" w:fill="E0E0E0"/>
          </w:tcPr>
          <w:p w14:paraId="5340AB92" w14:textId="77777777" w:rsidR="003B679D" w:rsidRDefault="003B679D">
            <w:pPr>
              <w:jc w:val="both"/>
              <w:rPr>
                <w:rFonts w:ascii="Century Gothic" w:hAnsi="Century Gothic"/>
                <w:sz w:val="14"/>
                <w:szCs w:val="20"/>
              </w:rPr>
            </w:pPr>
          </w:p>
        </w:tc>
        <w:tc>
          <w:tcPr>
            <w:tcW w:w="568" w:type="pct"/>
            <w:vMerge/>
            <w:shd w:val="clear" w:color="auto" w:fill="auto"/>
          </w:tcPr>
          <w:p w14:paraId="7302DEAC" w14:textId="77777777" w:rsidR="003B679D" w:rsidRDefault="003B679D">
            <w:pPr>
              <w:jc w:val="both"/>
              <w:rPr>
                <w:rFonts w:ascii="Century Gothic" w:hAnsi="Century Gothic"/>
                <w:sz w:val="14"/>
                <w:szCs w:val="20"/>
              </w:rPr>
            </w:pPr>
          </w:p>
        </w:tc>
        <w:tc>
          <w:tcPr>
            <w:tcW w:w="1093" w:type="pct"/>
            <w:vMerge w:val="restart"/>
            <w:vAlign w:val="center"/>
          </w:tcPr>
          <w:p w14:paraId="50255622" w14:textId="77777777" w:rsidR="003B679D" w:rsidRDefault="003B679D">
            <w:pPr>
              <w:rPr>
                <w:rFonts w:ascii="Century Gothic" w:hAnsi="Century Gothic"/>
                <w:sz w:val="14"/>
                <w:szCs w:val="20"/>
              </w:rPr>
            </w:pPr>
            <w:r>
              <w:rPr>
                <w:rFonts w:ascii="Century Gothic" w:hAnsi="Century Gothic"/>
                <w:b/>
                <w:sz w:val="14"/>
                <w:szCs w:val="20"/>
              </w:rPr>
              <w:t>Linea di intervento 2: PERCORSI DI SUPPORTO ALLA FAMIGLIA</w:t>
            </w:r>
          </w:p>
        </w:tc>
        <w:tc>
          <w:tcPr>
            <w:tcW w:w="1081" w:type="pct"/>
            <w:vAlign w:val="center"/>
          </w:tcPr>
          <w:p w14:paraId="430011B7" w14:textId="77777777" w:rsidR="003B679D" w:rsidRDefault="003B679D">
            <w:pPr>
              <w:jc w:val="center"/>
              <w:rPr>
                <w:rFonts w:ascii="Century Gothic" w:hAnsi="Century Gothic"/>
                <w:bCs/>
                <w:sz w:val="14"/>
                <w:szCs w:val="20"/>
              </w:rPr>
            </w:pPr>
            <w:r>
              <w:rPr>
                <w:rFonts w:ascii="Century Gothic" w:hAnsi="Century Gothic"/>
                <w:bCs/>
                <w:sz w:val="14"/>
                <w:szCs w:val="20"/>
              </w:rPr>
              <w:t>Macro-azione 1</w:t>
            </w:r>
          </w:p>
        </w:tc>
        <w:tc>
          <w:tcPr>
            <w:tcW w:w="811" w:type="pct"/>
            <w:vMerge/>
            <w:vAlign w:val="center"/>
          </w:tcPr>
          <w:p w14:paraId="74B461C9" w14:textId="77777777" w:rsidR="003B679D" w:rsidRDefault="003B679D">
            <w:pPr>
              <w:jc w:val="center"/>
              <w:rPr>
                <w:rFonts w:ascii="Century Gothic" w:hAnsi="Century Gothic"/>
                <w:sz w:val="14"/>
                <w:szCs w:val="20"/>
              </w:rPr>
            </w:pPr>
          </w:p>
        </w:tc>
        <w:tc>
          <w:tcPr>
            <w:tcW w:w="879" w:type="pct"/>
            <w:vMerge/>
          </w:tcPr>
          <w:p w14:paraId="471840B9" w14:textId="77777777" w:rsidR="003B679D" w:rsidRDefault="003B679D">
            <w:pPr>
              <w:jc w:val="both"/>
              <w:rPr>
                <w:rFonts w:ascii="Century Gothic" w:hAnsi="Century Gothic"/>
                <w:sz w:val="14"/>
                <w:szCs w:val="20"/>
              </w:rPr>
            </w:pPr>
          </w:p>
        </w:tc>
      </w:tr>
      <w:tr w:rsidR="003B679D" w14:paraId="7C8ABED3" w14:textId="77777777" w:rsidTr="003B679D">
        <w:trPr>
          <w:trHeight w:hRule="exact" w:val="340"/>
        </w:trPr>
        <w:tc>
          <w:tcPr>
            <w:tcW w:w="568" w:type="pct"/>
            <w:vMerge/>
            <w:shd w:val="clear" w:color="auto" w:fill="E0E0E0"/>
          </w:tcPr>
          <w:p w14:paraId="78A03CC0" w14:textId="77777777" w:rsidR="003B679D" w:rsidRDefault="003B679D">
            <w:pPr>
              <w:jc w:val="center"/>
            </w:pPr>
          </w:p>
        </w:tc>
        <w:tc>
          <w:tcPr>
            <w:tcW w:w="568" w:type="pct"/>
            <w:vMerge/>
            <w:shd w:val="clear" w:color="auto" w:fill="auto"/>
          </w:tcPr>
          <w:p w14:paraId="3647964D" w14:textId="77777777" w:rsidR="003B679D" w:rsidRDefault="003B679D">
            <w:pPr>
              <w:jc w:val="center"/>
            </w:pPr>
          </w:p>
        </w:tc>
        <w:tc>
          <w:tcPr>
            <w:tcW w:w="1093" w:type="pct"/>
            <w:vMerge/>
            <w:vAlign w:val="center"/>
          </w:tcPr>
          <w:p w14:paraId="735DC7E2" w14:textId="77777777" w:rsidR="003B679D" w:rsidRDefault="003B679D">
            <w:pPr>
              <w:jc w:val="center"/>
            </w:pPr>
          </w:p>
        </w:tc>
        <w:tc>
          <w:tcPr>
            <w:tcW w:w="1081" w:type="pct"/>
            <w:vAlign w:val="center"/>
          </w:tcPr>
          <w:p w14:paraId="39464B05" w14:textId="77777777" w:rsidR="003B679D" w:rsidRDefault="003B679D">
            <w:pPr>
              <w:jc w:val="center"/>
              <w:rPr>
                <w:rFonts w:ascii="Century Gothic" w:hAnsi="Century Gothic"/>
                <w:bCs/>
                <w:sz w:val="14"/>
                <w:szCs w:val="20"/>
              </w:rPr>
            </w:pPr>
            <w:r>
              <w:rPr>
                <w:rFonts w:ascii="Century Gothic" w:hAnsi="Century Gothic"/>
                <w:bCs/>
                <w:sz w:val="14"/>
                <w:szCs w:val="20"/>
              </w:rPr>
              <w:t>Macro-azione 2</w:t>
            </w:r>
          </w:p>
        </w:tc>
        <w:tc>
          <w:tcPr>
            <w:tcW w:w="811" w:type="pct"/>
            <w:vMerge/>
            <w:vAlign w:val="center"/>
          </w:tcPr>
          <w:p w14:paraId="58B8BE94" w14:textId="77777777" w:rsidR="003B679D" w:rsidRDefault="003B679D">
            <w:pPr>
              <w:jc w:val="center"/>
              <w:rPr>
                <w:rFonts w:ascii="Century Gothic" w:hAnsi="Century Gothic"/>
                <w:b/>
                <w:sz w:val="14"/>
                <w:szCs w:val="20"/>
              </w:rPr>
            </w:pPr>
          </w:p>
        </w:tc>
        <w:tc>
          <w:tcPr>
            <w:tcW w:w="879" w:type="pct"/>
            <w:vMerge/>
          </w:tcPr>
          <w:p w14:paraId="427423B5" w14:textId="77777777" w:rsidR="003B679D" w:rsidRDefault="003B679D">
            <w:pPr>
              <w:jc w:val="center"/>
              <w:rPr>
                <w:rFonts w:ascii="Century Gothic" w:hAnsi="Century Gothic"/>
                <w:b/>
                <w:sz w:val="14"/>
                <w:szCs w:val="20"/>
              </w:rPr>
            </w:pPr>
          </w:p>
        </w:tc>
      </w:tr>
      <w:tr w:rsidR="003B679D" w14:paraId="7074E482" w14:textId="77777777" w:rsidTr="003B679D">
        <w:trPr>
          <w:trHeight w:hRule="exact" w:val="340"/>
        </w:trPr>
        <w:tc>
          <w:tcPr>
            <w:tcW w:w="568" w:type="pct"/>
            <w:vMerge/>
            <w:shd w:val="clear" w:color="auto" w:fill="E0E0E0"/>
          </w:tcPr>
          <w:p w14:paraId="71C7B051" w14:textId="77777777" w:rsidR="003B679D" w:rsidRDefault="003B679D">
            <w:pPr>
              <w:jc w:val="both"/>
              <w:rPr>
                <w:rFonts w:ascii="Century Gothic" w:hAnsi="Century Gothic"/>
                <w:sz w:val="14"/>
                <w:szCs w:val="20"/>
              </w:rPr>
            </w:pPr>
          </w:p>
        </w:tc>
        <w:tc>
          <w:tcPr>
            <w:tcW w:w="568" w:type="pct"/>
            <w:vMerge/>
            <w:shd w:val="clear" w:color="auto" w:fill="auto"/>
          </w:tcPr>
          <w:p w14:paraId="14C40372" w14:textId="77777777" w:rsidR="003B679D" w:rsidRDefault="003B679D">
            <w:pPr>
              <w:jc w:val="both"/>
              <w:rPr>
                <w:rFonts w:ascii="Century Gothic" w:hAnsi="Century Gothic"/>
                <w:sz w:val="14"/>
                <w:szCs w:val="20"/>
              </w:rPr>
            </w:pPr>
          </w:p>
        </w:tc>
        <w:tc>
          <w:tcPr>
            <w:tcW w:w="1093" w:type="pct"/>
            <w:vMerge/>
            <w:vAlign w:val="center"/>
          </w:tcPr>
          <w:p w14:paraId="3EC4F52B" w14:textId="77777777" w:rsidR="003B679D" w:rsidRDefault="003B679D">
            <w:pPr>
              <w:rPr>
                <w:rFonts w:ascii="Century Gothic" w:hAnsi="Century Gothic"/>
                <w:b/>
                <w:sz w:val="14"/>
                <w:szCs w:val="20"/>
              </w:rPr>
            </w:pPr>
          </w:p>
        </w:tc>
        <w:tc>
          <w:tcPr>
            <w:tcW w:w="1081" w:type="pct"/>
            <w:vAlign w:val="center"/>
          </w:tcPr>
          <w:p w14:paraId="4CED23D6" w14:textId="77777777" w:rsidR="003B679D" w:rsidRDefault="003B679D">
            <w:pPr>
              <w:jc w:val="center"/>
              <w:rPr>
                <w:rFonts w:ascii="Century Gothic" w:hAnsi="Century Gothic"/>
                <w:bCs/>
                <w:sz w:val="14"/>
                <w:szCs w:val="20"/>
              </w:rPr>
            </w:pPr>
            <w:r>
              <w:rPr>
                <w:rFonts w:ascii="Century Gothic" w:hAnsi="Century Gothic"/>
                <w:bCs/>
                <w:sz w:val="14"/>
                <w:szCs w:val="20"/>
              </w:rPr>
              <w:t>Macro-azione 3</w:t>
            </w:r>
          </w:p>
        </w:tc>
        <w:tc>
          <w:tcPr>
            <w:tcW w:w="811" w:type="pct"/>
            <w:vMerge/>
            <w:vAlign w:val="center"/>
          </w:tcPr>
          <w:p w14:paraId="4084B4A4" w14:textId="77777777" w:rsidR="003B679D" w:rsidRDefault="003B679D">
            <w:pPr>
              <w:jc w:val="center"/>
              <w:rPr>
                <w:rFonts w:ascii="Century Gothic" w:hAnsi="Century Gothic"/>
                <w:sz w:val="14"/>
                <w:szCs w:val="20"/>
              </w:rPr>
            </w:pPr>
          </w:p>
        </w:tc>
        <w:tc>
          <w:tcPr>
            <w:tcW w:w="879" w:type="pct"/>
            <w:vMerge/>
          </w:tcPr>
          <w:p w14:paraId="3E12C0A2" w14:textId="77777777" w:rsidR="003B679D" w:rsidRDefault="003B679D">
            <w:pPr>
              <w:jc w:val="both"/>
              <w:rPr>
                <w:rFonts w:ascii="Century Gothic" w:hAnsi="Century Gothic"/>
                <w:sz w:val="14"/>
                <w:szCs w:val="20"/>
              </w:rPr>
            </w:pPr>
          </w:p>
        </w:tc>
      </w:tr>
      <w:tr w:rsidR="003B679D" w14:paraId="2A8D43DD" w14:textId="77777777" w:rsidTr="003B679D">
        <w:trPr>
          <w:trHeight w:hRule="exact" w:val="340"/>
        </w:trPr>
        <w:tc>
          <w:tcPr>
            <w:tcW w:w="568" w:type="pct"/>
            <w:vMerge/>
            <w:shd w:val="clear" w:color="auto" w:fill="E0E0E0"/>
          </w:tcPr>
          <w:p w14:paraId="4F6F5160" w14:textId="77777777" w:rsidR="003B679D" w:rsidRDefault="003B679D">
            <w:pPr>
              <w:jc w:val="both"/>
              <w:rPr>
                <w:rFonts w:ascii="Century Gothic" w:hAnsi="Century Gothic"/>
                <w:sz w:val="14"/>
                <w:szCs w:val="20"/>
              </w:rPr>
            </w:pPr>
          </w:p>
        </w:tc>
        <w:tc>
          <w:tcPr>
            <w:tcW w:w="568" w:type="pct"/>
            <w:vMerge/>
            <w:shd w:val="clear" w:color="auto" w:fill="auto"/>
          </w:tcPr>
          <w:p w14:paraId="7C91BD58" w14:textId="77777777" w:rsidR="003B679D" w:rsidRDefault="003B679D">
            <w:pPr>
              <w:jc w:val="both"/>
              <w:rPr>
                <w:rFonts w:ascii="Century Gothic" w:hAnsi="Century Gothic"/>
                <w:sz w:val="14"/>
                <w:szCs w:val="20"/>
              </w:rPr>
            </w:pPr>
          </w:p>
        </w:tc>
        <w:tc>
          <w:tcPr>
            <w:tcW w:w="1093" w:type="pct"/>
            <w:vMerge w:val="restart"/>
            <w:vAlign w:val="center"/>
          </w:tcPr>
          <w:p w14:paraId="7E19C144" w14:textId="77777777" w:rsidR="003B679D" w:rsidRDefault="003B679D">
            <w:pPr>
              <w:rPr>
                <w:rFonts w:ascii="Century Gothic" w:hAnsi="Century Gothic"/>
                <w:sz w:val="14"/>
                <w:szCs w:val="20"/>
              </w:rPr>
            </w:pPr>
            <w:r>
              <w:rPr>
                <w:rFonts w:ascii="Century Gothic" w:hAnsi="Century Gothic"/>
                <w:b/>
                <w:sz w:val="14"/>
                <w:szCs w:val="20"/>
              </w:rPr>
              <w:t>Linea di intervento 3: PERCORSI PROPEDEUTICI AI PROCESSI DI INCLUSIONE ATTIVA</w:t>
            </w:r>
          </w:p>
        </w:tc>
        <w:tc>
          <w:tcPr>
            <w:tcW w:w="1081" w:type="pct"/>
            <w:vAlign w:val="center"/>
          </w:tcPr>
          <w:p w14:paraId="678B995F" w14:textId="77777777" w:rsidR="003B679D" w:rsidRDefault="003B679D">
            <w:pPr>
              <w:jc w:val="center"/>
              <w:rPr>
                <w:rFonts w:ascii="Century Gothic" w:hAnsi="Century Gothic"/>
                <w:bCs/>
                <w:sz w:val="14"/>
                <w:szCs w:val="20"/>
              </w:rPr>
            </w:pPr>
            <w:r>
              <w:rPr>
                <w:rFonts w:ascii="Century Gothic" w:hAnsi="Century Gothic"/>
                <w:bCs/>
                <w:sz w:val="14"/>
                <w:szCs w:val="20"/>
              </w:rPr>
              <w:t>Macro-azione 1</w:t>
            </w:r>
          </w:p>
        </w:tc>
        <w:tc>
          <w:tcPr>
            <w:tcW w:w="811" w:type="pct"/>
            <w:vMerge/>
            <w:vAlign w:val="center"/>
          </w:tcPr>
          <w:p w14:paraId="7187C8A5" w14:textId="77777777" w:rsidR="003B679D" w:rsidRDefault="003B679D">
            <w:pPr>
              <w:jc w:val="center"/>
              <w:rPr>
                <w:rFonts w:ascii="Century Gothic" w:hAnsi="Century Gothic"/>
                <w:sz w:val="14"/>
                <w:szCs w:val="20"/>
              </w:rPr>
            </w:pPr>
          </w:p>
        </w:tc>
        <w:tc>
          <w:tcPr>
            <w:tcW w:w="879" w:type="pct"/>
            <w:vMerge/>
          </w:tcPr>
          <w:p w14:paraId="01295ACE" w14:textId="77777777" w:rsidR="003B679D" w:rsidRDefault="003B679D">
            <w:pPr>
              <w:jc w:val="both"/>
              <w:rPr>
                <w:rFonts w:ascii="Century Gothic" w:hAnsi="Century Gothic"/>
                <w:sz w:val="14"/>
                <w:szCs w:val="20"/>
              </w:rPr>
            </w:pPr>
          </w:p>
        </w:tc>
      </w:tr>
      <w:tr w:rsidR="003B679D" w14:paraId="106A7B59" w14:textId="77777777" w:rsidTr="003B679D">
        <w:trPr>
          <w:trHeight w:hRule="exact" w:val="340"/>
        </w:trPr>
        <w:tc>
          <w:tcPr>
            <w:tcW w:w="568" w:type="pct"/>
            <w:vMerge/>
            <w:shd w:val="clear" w:color="auto" w:fill="E0E0E0"/>
          </w:tcPr>
          <w:p w14:paraId="08714384" w14:textId="77777777" w:rsidR="003B679D" w:rsidRDefault="003B679D">
            <w:pPr>
              <w:jc w:val="center"/>
            </w:pPr>
          </w:p>
        </w:tc>
        <w:tc>
          <w:tcPr>
            <w:tcW w:w="568" w:type="pct"/>
            <w:vMerge/>
            <w:shd w:val="clear" w:color="auto" w:fill="auto"/>
          </w:tcPr>
          <w:p w14:paraId="7C37CFD7" w14:textId="77777777" w:rsidR="003B679D" w:rsidRDefault="003B679D">
            <w:pPr>
              <w:jc w:val="center"/>
            </w:pPr>
          </w:p>
        </w:tc>
        <w:tc>
          <w:tcPr>
            <w:tcW w:w="1093" w:type="pct"/>
            <w:vMerge/>
            <w:vAlign w:val="center"/>
          </w:tcPr>
          <w:p w14:paraId="042D6C19" w14:textId="77777777" w:rsidR="003B679D" w:rsidRDefault="003B679D">
            <w:pPr>
              <w:jc w:val="center"/>
            </w:pPr>
          </w:p>
        </w:tc>
        <w:tc>
          <w:tcPr>
            <w:tcW w:w="1081" w:type="pct"/>
            <w:vAlign w:val="center"/>
          </w:tcPr>
          <w:p w14:paraId="468CE8B0" w14:textId="77777777" w:rsidR="003B679D" w:rsidRDefault="003B679D">
            <w:pPr>
              <w:jc w:val="center"/>
              <w:rPr>
                <w:rFonts w:ascii="Century Gothic" w:hAnsi="Century Gothic"/>
                <w:bCs/>
                <w:sz w:val="14"/>
                <w:szCs w:val="20"/>
              </w:rPr>
            </w:pPr>
            <w:r>
              <w:rPr>
                <w:rFonts w:ascii="Century Gothic" w:hAnsi="Century Gothic"/>
                <w:bCs/>
                <w:sz w:val="14"/>
                <w:szCs w:val="20"/>
              </w:rPr>
              <w:t>Macro-azione 2</w:t>
            </w:r>
          </w:p>
        </w:tc>
        <w:tc>
          <w:tcPr>
            <w:tcW w:w="811" w:type="pct"/>
            <w:vMerge/>
            <w:vAlign w:val="center"/>
          </w:tcPr>
          <w:p w14:paraId="26C78B38" w14:textId="77777777" w:rsidR="003B679D" w:rsidRDefault="003B679D">
            <w:pPr>
              <w:jc w:val="center"/>
              <w:rPr>
                <w:rFonts w:ascii="Century Gothic" w:hAnsi="Century Gothic"/>
                <w:b/>
                <w:sz w:val="14"/>
                <w:szCs w:val="20"/>
              </w:rPr>
            </w:pPr>
          </w:p>
        </w:tc>
        <w:tc>
          <w:tcPr>
            <w:tcW w:w="879" w:type="pct"/>
            <w:vMerge/>
          </w:tcPr>
          <w:p w14:paraId="5034B0AB" w14:textId="77777777" w:rsidR="003B679D" w:rsidRDefault="003B679D">
            <w:pPr>
              <w:jc w:val="center"/>
              <w:rPr>
                <w:rFonts w:ascii="Century Gothic" w:hAnsi="Century Gothic"/>
                <w:b/>
                <w:sz w:val="14"/>
                <w:szCs w:val="20"/>
              </w:rPr>
            </w:pPr>
          </w:p>
        </w:tc>
      </w:tr>
      <w:tr w:rsidR="003B679D" w14:paraId="3F15393B" w14:textId="77777777" w:rsidTr="003B679D">
        <w:trPr>
          <w:trHeight w:hRule="exact" w:val="340"/>
        </w:trPr>
        <w:tc>
          <w:tcPr>
            <w:tcW w:w="568" w:type="pct"/>
            <w:vMerge/>
            <w:shd w:val="clear" w:color="auto" w:fill="E0E0E0"/>
          </w:tcPr>
          <w:p w14:paraId="600AB609" w14:textId="77777777" w:rsidR="003B679D" w:rsidRDefault="003B679D">
            <w:pPr>
              <w:jc w:val="both"/>
              <w:rPr>
                <w:rFonts w:ascii="Century Gothic" w:hAnsi="Century Gothic"/>
                <w:sz w:val="14"/>
                <w:szCs w:val="20"/>
              </w:rPr>
            </w:pPr>
          </w:p>
        </w:tc>
        <w:tc>
          <w:tcPr>
            <w:tcW w:w="568" w:type="pct"/>
            <w:vMerge/>
            <w:shd w:val="clear" w:color="auto" w:fill="auto"/>
          </w:tcPr>
          <w:p w14:paraId="15F653A9" w14:textId="77777777" w:rsidR="003B679D" w:rsidRDefault="003B679D">
            <w:pPr>
              <w:jc w:val="both"/>
              <w:rPr>
                <w:rFonts w:ascii="Century Gothic" w:hAnsi="Century Gothic"/>
                <w:sz w:val="14"/>
                <w:szCs w:val="20"/>
              </w:rPr>
            </w:pPr>
          </w:p>
        </w:tc>
        <w:tc>
          <w:tcPr>
            <w:tcW w:w="1093" w:type="pct"/>
            <w:vMerge/>
            <w:vAlign w:val="center"/>
          </w:tcPr>
          <w:p w14:paraId="25F42C73" w14:textId="77777777" w:rsidR="003B679D" w:rsidRDefault="003B679D">
            <w:pPr>
              <w:rPr>
                <w:rFonts w:ascii="Century Gothic" w:hAnsi="Century Gothic"/>
                <w:b/>
                <w:sz w:val="14"/>
                <w:szCs w:val="20"/>
              </w:rPr>
            </w:pPr>
          </w:p>
        </w:tc>
        <w:tc>
          <w:tcPr>
            <w:tcW w:w="1081" w:type="pct"/>
            <w:vAlign w:val="center"/>
          </w:tcPr>
          <w:p w14:paraId="4D91580A" w14:textId="77777777" w:rsidR="003B679D" w:rsidRDefault="003B679D">
            <w:pPr>
              <w:jc w:val="center"/>
              <w:rPr>
                <w:rFonts w:ascii="Century Gothic" w:hAnsi="Century Gothic"/>
                <w:bCs/>
                <w:sz w:val="14"/>
                <w:szCs w:val="20"/>
              </w:rPr>
            </w:pPr>
            <w:r>
              <w:rPr>
                <w:rFonts w:ascii="Century Gothic" w:hAnsi="Century Gothic"/>
                <w:bCs/>
                <w:sz w:val="14"/>
                <w:szCs w:val="20"/>
              </w:rPr>
              <w:t>Macro-azione 3</w:t>
            </w:r>
          </w:p>
        </w:tc>
        <w:tc>
          <w:tcPr>
            <w:tcW w:w="811" w:type="pct"/>
            <w:vMerge/>
            <w:vAlign w:val="center"/>
          </w:tcPr>
          <w:p w14:paraId="5BEB651A" w14:textId="77777777" w:rsidR="003B679D" w:rsidRDefault="003B679D">
            <w:pPr>
              <w:jc w:val="center"/>
              <w:rPr>
                <w:rFonts w:ascii="Century Gothic" w:hAnsi="Century Gothic"/>
                <w:sz w:val="14"/>
                <w:szCs w:val="20"/>
              </w:rPr>
            </w:pPr>
          </w:p>
        </w:tc>
        <w:tc>
          <w:tcPr>
            <w:tcW w:w="879" w:type="pct"/>
            <w:vMerge/>
          </w:tcPr>
          <w:p w14:paraId="70927EBE" w14:textId="77777777" w:rsidR="003B679D" w:rsidRDefault="003B679D">
            <w:pPr>
              <w:jc w:val="both"/>
              <w:rPr>
                <w:rFonts w:ascii="Century Gothic" w:hAnsi="Century Gothic"/>
                <w:sz w:val="14"/>
                <w:szCs w:val="20"/>
              </w:rPr>
            </w:pPr>
          </w:p>
        </w:tc>
      </w:tr>
      <w:tr w:rsidR="003B679D" w14:paraId="36F814D1" w14:textId="77777777" w:rsidTr="003B679D">
        <w:trPr>
          <w:trHeight w:hRule="exact" w:val="340"/>
        </w:trPr>
        <w:tc>
          <w:tcPr>
            <w:tcW w:w="568" w:type="pct"/>
            <w:vMerge/>
            <w:shd w:val="clear" w:color="auto" w:fill="E0E0E0"/>
          </w:tcPr>
          <w:p w14:paraId="2C41702A" w14:textId="77777777" w:rsidR="003B679D" w:rsidRDefault="003B679D">
            <w:pPr>
              <w:jc w:val="both"/>
              <w:rPr>
                <w:rFonts w:ascii="Century Gothic" w:hAnsi="Century Gothic"/>
                <w:sz w:val="14"/>
                <w:szCs w:val="20"/>
              </w:rPr>
            </w:pPr>
          </w:p>
        </w:tc>
        <w:tc>
          <w:tcPr>
            <w:tcW w:w="568" w:type="pct"/>
            <w:vMerge/>
            <w:shd w:val="clear" w:color="auto" w:fill="auto"/>
          </w:tcPr>
          <w:p w14:paraId="6578CC07" w14:textId="77777777" w:rsidR="003B679D" w:rsidRDefault="003B679D">
            <w:pPr>
              <w:jc w:val="both"/>
              <w:rPr>
                <w:rFonts w:ascii="Century Gothic" w:hAnsi="Century Gothic"/>
                <w:sz w:val="14"/>
                <w:szCs w:val="20"/>
              </w:rPr>
            </w:pPr>
          </w:p>
        </w:tc>
        <w:tc>
          <w:tcPr>
            <w:tcW w:w="1093" w:type="pct"/>
            <w:vMerge w:val="restart"/>
            <w:vAlign w:val="center"/>
          </w:tcPr>
          <w:p w14:paraId="66382166" w14:textId="77777777" w:rsidR="003B679D" w:rsidRDefault="003B679D">
            <w:pPr>
              <w:rPr>
                <w:rFonts w:ascii="Century Gothic" w:hAnsi="Century Gothic"/>
                <w:sz w:val="14"/>
                <w:szCs w:val="20"/>
              </w:rPr>
            </w:pPr>
            <w:r>
              <w:rPr>
                <w:rFonts w:ascii="Century Gothic" w:hAnsi="Century Gothic"/>
                <w:b/>
                <w:sz w:val="14"/>
                <w:szCs w:val="20"/>
              </w:rPr>
              <w:t>Linea di intervento 4: PERCORSI DI CURA DEL TERRITORIO E CON IL TERRITORIO</w:t>
            </w:r>
          </w:p>
        </w:tc>
        <w:tc>
          <w:tcPr>
            <w:tcW w:w="1081" w:type="pct"/>
            <w:vAlign w:val="center"/>
          </w:tcPr>
          <w:p w14:paraId="788E048D" w14:textId="77777777" w:rsidR="003B679D" w:rsidRDefault="003B679D">
            <w:pPr>
              <w:jc w:val="center"/>
              <w:rPr>
                <w:rFonts w:ascii="Century Gothic" w:hAnsi="Century Gothic"/>
                <w:bCs/>
                <w:sz w:val="14"/>
                <w:szCs w:val="20"/>
              </w:rPr>
            </w:pPr>
            <w:r>
              <w:rPr>
                <w:rFonts w:ascii="Century Gothic" w:hAnsi="Century Gothic"/>
                <w:bCs/>
                <w:sz w:val="14"/>
                <w:szCs w:val="20"/>
              </w:rPr>
              <w:t>Macro-azione 1</w:t>
            </w:r>
          </w:p>
        </w:tc>
        <w:tc>
          <w:tcPr>
            <w:tcW w:w="811" w:type="pct"/>
            <w:vMerge/>
            <w:vAlign w:val="center"/>
          </w:tcPr>
          <w:p w14:paraId="7B518B75" w14:textId="77777777" w:rsidR="003B679D" w:rsidRDefault="003B679D">
            <w:pPr>
              <w:jc w:val="center"/>
              <w:rPr>
                <w:rFonts w:ascii="Century Gothic" w:hAnsi="Century Gothic"/>
                <w:sz w:val="14"/>
                <w:szCs w:val="20"/>
              </w:rPr>
            </w:pPr>
          </w:p>
        </w:tc>
        <w:tc>
          <w:tcPr>
            <w:tcW w:w="879" w:type="pct"/>
            <w:vMerge/>
          </w:tcPr>
          <w:p w14:paraId="025FF9A0" w14:textId="77777777" w:rsidR="003B679D" w:rsidRDefault="003B679D">
            <w:pPr>
              <w:jc w:val="both"/>
              <w:rPr>
                <w:rFonts w:ascii="Century Gothic" w:hAnsi="Century Gothic"/>
                <w:sz w:val="14"/>
                <w:szCs w:val="20"/>
              </w:rPr>
            </w:pPr>
          </w:p>
        </w:tc>
      </w:tr>
      <w:tr w:rsidR="003B679D" w14:paraId="21F1BBE5" w14:textId="77777777" w:rsidTr="003B679D">
        <w:trPr>
          <w:trHeight w:hRule="exact" w:val="340"/>
        </w:trPr>
        <w:tc>
          <w:tcPr>
            <w:tcW w:w="568" w:type="pct"/>
            <w:vMerge/>
            <w:shd w:val="clear" w:color="auto" w:fill="E0E0E0"/>
          </w:tcPr>
          <w:p w14:paraId="6643576A" w14:textId="77777777" w:rsidR="003B679D" w:rsidRDefault="003B679D">
            <w:pPr>
              <w:jc w:val="center"/>
            </w:pPr>
          </w:p>
        </w:tc>
        <w:tc>
          <w:tcPr>
            <w:tcW w:w="568" w:type="pct"/>
            <w:vMerge/>
            <w:shd w:val="clear" w:color="auto" w:fill="auto"/>
          </w:tcPr>
          <w:p w14:paraId="407D64E9" w14:textId="77777777" w:rsidR="003B679D" w:rsidRDefault="003B679D">
            <w:pPr>
              <w:jc w:val="center"/>
            </w:pPr>
          </w:p>
        </w:tc>
        <w:tc>
          <w:tcPr>
            <w:tcW w:w="1093" w:type="pct"/>
            <w:vMerge/>
            <w:vAlign w:val="center"/>
          </w:tcPr>
          <w:p w14:paraId="25950B99" w14:textId="77777777" w:rsidR="003B679D" w:rsidRDefault="003B679D">
            <w:pPr>
              <w:jc w:val="center"/>
            </w:pPr>
          </w:p>
        </w:tc>
        <w:tc>
          <w:tcPr>
            <w:tcW w:w="1081" w:type="pct"/>
            <w:vAlign w:val="center"/>
          </w:tcPr>
          <w:p w14:paraId="042D2D0B" w14:textId="77777777" w:rsidR="003B679D" w:rsidRDefault="003B679D">
            <w:pPr>
              <w:jc w:val="center"/>
              <w:rPr>
                <w:rFonts w:ascii="Century Gothic" w:hAnsi="Century Gothic"/>
                <w:bCs/>
                <w:sz w:val="14"/>
                <w:szCs w:val="20"/>
              </w:rPr>
            </w:pPr>
            <w:r>
              <w:rPr>
                <w:rFonts w:ascii="Century Gothic" w:hAnsi="Century Gothic"/>
                <w:bCs/>
                <w:sz w:val="14"/>
                <w:szCs w:val="20"/>
              </w:rPr>
              <w:t>Macro-azione 2</w:t>
            </w:r>
          </w:p>
        </w:tc>
        <w:tc>
          <w:tcPr>
            <w:tcW w:w="811" w:type="pct"/>
            <w:vMerge/>
            <w:vAlign w:val="center"/>
          </w:tcPr>
          <w:p w14:paraId="5425B325" w14:textId="77777777" w:rsidR="003B679D" w:rsidRDefault="003B679D">
            <w:pPr>
              <w:jc w:val="center"/>
              <w:rPr>
                <w:rFonts w:ascii="Century Gothic" w:hAnsi="Century Gothic"/>
                <w:b/>
                <w:sz w:val="14"/>
                <w:szCs w:val="20"/>
              </w:rPr>
            </w:pPr>
          </w:p>
        </w:tc>
        <w:tc>
          <w:tcPr>
            <w:tcW w:w="879" w:type="pct"/>
            <w:vMerge/>
          </w:tcPr>
          <w:p w14:paraId="45567C77" w14:textId="77777777" w:rsidR="003B679D" w:rsidRDefault="003B679D">
            <w:pPr>
              <w:jc w:val="center"/>
              <w:rPr>
                <w:rFonts w:ascii="Century Gothic" w:hAnsi="Century Gothic"/>
                <w:b/>
                <w:sz w:val="14"/>
                <w:szCs w:val="20"/>
              </w:rPr>
            </w:pPr>
          </w:p>
        </w:tc>
      </w:tr>
      <w:tr w:rsidR="003B679D" w14:paraId="6E6EE469" w14:textId="77777777" w:rsidTr="003B679D">
        <w:trPr>
          <w:trHeight w:hRule="exact" w:val="340"/>
        </w:trPr>
        <w:tc>
          <w:tcPr>
            <w:tcW w:w="568" w:type="pct"/>
            <w:vMerge/>
            <w:shd w:val="clear" w:color="auto" w:fill="E0E0E0"/>
          </w:tcPr>
          <w:p w14:paraId="51C211CA" w14:textId="77777777" w:rsidR="003B679D" w:rsidRDefault="003B679D">
            <w:pPr>
              <w:jc w:val="both"/>
              <w:rPr>
                <w:rFonts w:ascii="Century Gothic" w:hAnsi="Century Gothic"/>
                <w:sz w:val="14"/>
                <w:szCs w:val="20"/>
              </w:rPr>
            </w:pPr>
          </w:p>
        </w:tc>
        <w:tc>
          <w:tcPr>
            <w:tcW w:w="568" w:type="pct"/>
            <w:vMerge/>
            <w:shd w:val="clear" w:color="auto" w:fill="auto"/>
          </w:tcPr>
          <w:p w14:paraId="1D3144CE" w14:textId="77777777" w:rsidR="003B679D" w:rsidRDefault="003B679D">
            <w:pPr>
              <w:jc w:val="both"/>
              <w:rPr>
                <w:rFonts w:ascii="Century Gothic" w:hAnsi="Century Gothic"/>
                <w:sz w:val="14"/>
                <w:szCs w:val="20"/>
              </w:rPr>
            </w:pPr>
          </w:p>
        </w:tc>
        <w:tc>
          <w:tcPr>
            <w:tcW w:w="1093" w:type="pct"/>
            <w:vMerge/>
          </w:tcPr>
          <w:p w14:paraId="06296530" w14:textId="77777777" w:rsidR="003B679D" w:rsidRDefault="003B679D">
            <w:pPr>
              <w:jc w:val="both"/>
              <w:rPr>
                <w:rFonts w:ascii="Century Gothic" w:hAnsi="Century Gothic"/>
                <w:b/>
                <w:sz w:val="14"/>
                <w:szCs w:val="20"/>
              </w:rPr>
            </w:pPr>
          </w:p>
        </w:tc>
        <w:tc>
          <w:tcPr>
            <w:tcW w:w="1081" w:type="pct"/>
            <w:vAlign w:val="center"/>
          </w:tcPr>
          <w:p w14:paraId="24283CA4" w14:textId="77777777" w:rsidR="003B679D" w:rsidRDefault="003B679D">
            <w:pPr>
              <w:jc w:val="center"/>
              <w:rPr>
                <w:rFonts w:ascii="Century Gothic" w:hAnsi="Century Gothic"/>
                <w:bCs/>
                <w:sz w:val="14"/>
                <w:szCs w:val="20"/>
              </w:rPr>
            </w:pPr>
            <w:r>
              <w:rPr>
                <w:rFonts w:ascii="Century Gothic" w:hAnsi="Century Gothic"/>
                <w:bCs/>
                <w:sz w:val="14"/>
                <w:szCs w:val="20"/>
              </w:rPr>
              <w:t>Macro-azione 3</w:t>
            </w:r>
          </w:p>
        </w:tc>
        <w:tc>
          <w:tcPr>
            <w:tcW w:w="811" w:type="pct"/>
            <w:vMerge/>
            <w:vAlign w:val="center"/>
          </w:tcPr>
          <w:p w14:paraId="36AB2EC7" w14:textId="77777777" w:rsidR="003B679D" w:rsidRDefault="003B679D">
            <w:pPr>
              <w:jc w:val="center"/>
              <w:rPr>
                <w:rFonts w:ascii="Century Gothic" w:hAnsi="Century Gothic"/>
                <w:sz w:val="14"/>
                <w:szCs w:val="20"/>
              </w:rPr>
            </w:pPr>
          </w:p>
        </w:tc>
        <w:tc>
          <w:tcPr>
            <w:tcW w:w="879" w:type="pct"/>
            <w:vMerge/>
          </w:tcPr>
          <w:p w14:paraId="602E61E8" w14:textId="77777777" w:rsidR="003B679D" w:rsidRDefault="003B679D">
            <w:pPr>
              <w:jc w:val="both"/>
              <w:rPr>
                <w:rFonts w:ascii="Century Gothic" w:hAnsi="Century Gothic"/>
                <w:sz w:val="14"/>
                <w:szCs w:val="20"/>
              </w:rPr>
            </w:pPr>
          </w:p>
        </w:tc>
      </w:tr>
      <w:tr w:rsidR="003B679D" w14:paraId="531A7FE8" w14:textId="77777777" w:rsidTr="003B679D">
        <w:trPr>
          <w:trHeight w:hRule="exact" w:val="903"/>
        </w:trPr>
        <w:tc>
          <w:tcPr>
            <w:tcW w:w="568" w:type="pct"/>
            <w:vMerge/>
            <w:shd w:val="clear" w:color="auto" w:fill="E0E0E0"/>
          </w:tcPr>
          <w:p w14:paraId="2F3D75E6" w14:textId="77777777" w:rsidR="003B679D" w:rsidRDefault="003B679D">
            <w:pPr>
              <w:jc w:val="both"/>
              <w:rPr>
                <w:rFonts w:ascii="Century Gothic" w:hAnsi="Century Gothic"/>
                <w:sz w:val="14"/>
                <w:szCs w:val="20"/>
              </w:rPr>
            </w:pPr>
          </w:p>
        </w:tc>
        <w:tc>
          <w:tcPr>
            <w:tcW w:w="568" w:type="pct"/>
            <w:shd w:val="clear" w:color="auto" w:fill="auto"/>
          </w:tcPr>
          <w:p w14:paraId="63E0C5CE" w14:textId="77777777" w:rsidR="003B679D" w:rsidRDefault="003B679D">
            <w:pPr>
              <w:jc w:val="center"/>
              <w:rPr>
                <w:rFonts w:ascii="Century Gothic" w:hAnsi="Century Gothic"/>
                <w:b/>
                <w:sz w:val="14"/>
                <w:szCs w:val="20"/>
              </w:rPr>
            </w:pPr>
          </w:p>
          <w:p w14:paraId="41115417" w14:textId="77777777" w:rsidR="003B679D" w:rsidRDefault="003B679D">
            <w:pPr>
              <w:jc w:val="center"/>
              <w:rPr>
                <w:rFonts w:ascii="Century Gothic" w:hAnsi="Century Gothic"/>
                <w:b/>
                <w:sz w:val="14"/>
                <w:szCs w:val="20"/>
              </w:rPr>
            </w:pPr>
            <w:r>
              <w:rPr>
                <w:rFonts w:ascii="Century Gothic" w:hAnsi="Century Gothic"/>
                <w:b/>
                <w:sz w:val="14"/>
                <w:szCs w:val="20"/>
              </w:rPr>
              <w:t>Sub-Progetto 2</w:t>
            </w:r>
          </w:p>
          <w:p w14:paraId="50D3D18B" w14:textId="77777777" w:rsidR="003B679D" w:rsidRDefault="003B679D">
            <w:pPr>
              <w:jc w:val="both"/>
              <w:rPr>
                <w:rFonts w:ascii="Century Gothic" w:hAnsi="Century Gothic"/>
                <w:sz w:val="14"/>
                <w:szCs w:val="20"/>
              </w:rPr>
            </w:pPr>
          </w:p>
        </w:tc>
        <w:tc>
          <w:tcPr>
            <w:tcW w:w="1093" w:type="pct"/>
            <w:vAlign w:val="center"/>
          </w:tcPr>
          <w:p w14:paraId="691A9D81" w14:textId="77777777" w:rsidR="003B679D" w:rsidRDefault="003B679D">
            <w:pPr>
              <w:rPr>
                <w:rFonts w:ascii="Century Gothic" w:hAnsi="Century Gothic"/>
                <w:sz w:val="14"/>
                <w:szCs w:val="20"/>
              </w:rPr>
            </w:pPr>
            <w:r>
              <w:rPr>
                <w:rFonts w:ascii="Century Gothic" w:hAnsi="Century Gothic"/>
                <w:b/>
                <w:sz w:val="14"/>
                <w:szCs w:val="20"/>
              </w:rPr>
              <w:t>Linea di intervento 1: PERCORSI DI SOSTEGNO ALLA VULNERABILITA’</w:t>
            </w:r>
          </w:p>
        </w:tc>
        <w:tc>
          <w:tcPr>
            <w:tcW w:w="1081" w:type="pct"/>
            <w:vAlign w:val="center"/>
          </w:tcPr>
          <w:p w14:paraId="118B003B" w14:textId="77777777" w:rsidR="003B679D" w:rsidRDefault="003B679D">
            <w:pPr>
              <w:jc w:val="center"/>
              <w:rPr>
                <w:rFonts w:ascii="Century Gothic" w:hAnsi="Century Gothic"/>
                <w:bCs/>
                <w:sz w:val="14"/>
                <w:szCs w:val="20"/>
              </w:rPr>
            </w:pPr>
            <w:r>
              <w:rPr>
                <w:rFonts w:ascii="Century Gothic" w:hAnsi="Century Gothic"/>
                <w:bCs/>
                <w:sz w:val="14"/>
                <w:szCs w:val="20"/>
              </w:rPr>
              <w:t>Macro-azione 2 (Accoglienza abitativa temporanea)</w:t>
            </w:r>
          </w:p>
        </w:tc>
        <w:tc>
          <w:tcPr>
            <w:tcW w:w="811" w:type="pct"/>
            <w:vAlign w:val="center"/>
          </w:tcPr>
          <w:p w14:paraId="1C948A2A" w14:textId="77777777" w:rsidR="003B679D" w:rsidRDefault="003B679D">
            <w:pPr>
              <w:jc w:val="both"/>
              <w:rPr>
                <w:rFonts w:ascii="Century Gothic" w:hAnsi="Century Gothic"/>
                <w:b/>
                <w:bCs/>
                <w:sz w:val="14"/>
                <w:szCs w:val="20"/>
              </w:rPr>
            </w:pPr>
            <w:r>
              <w:rPr>
                <w:rFonts w:ascii="Century Gothic" w:hAnsi="Century Gothic"/>
                <w:b/>
                <w:bCs/>
                <w:sz w:val="14"/>
                <w:szCs w:val="20"/>
              </w:rPr>
              <w:t>Piano dei conti 2</w:t>
            </w:r>
          </w:p>
        </w:tc>
        <w:tc>
          <w:tcPr>
            <w:tcW w:w="879" w:type="pct"/>
            <w:vMerge/>
          </w:tcPr>
          <w:p w14:paraId="09851F9D" w14:textId="77777777" w:rsidR="003B679D" w:rsidRDefault="003B679D">
            <w:pPr>
              <w:jc w:val="both"/>
              <w:rPr>
                <w:rFonts w:ascii="Century Gothic" w:hAnsi="Century Gothic"/>
                <w:sz w:val="14"/>
                <w:szCs w:val="20"/>
              </w:rPr>
            </w:pPr>
          </w:p>
        </w:tc>
      </w:tr>
    </w:tbl>
    <w:p w14:paraId="3AA9D820" w14:textId="339B457C" w:rsidR="00453A35" w:rsidRDefault="00453A35">
      <w:pPr>
        <w:jc w:val="both"/>
        <w:rPr>
          <w:rFonts w:ascii="Century Gothic" w:hAnsi="Century Gothic"/>
          <w:sz w:val="20"/>
          <w:szCs w:val="20"/>
        </w:rPr>
      </w:pPr>
    </w:p>
    <w:p w14:paraId="66C57B17" w14:textId="77777777" w:rsidR="00EB436F" w:rsidRDefault="00EB436F">
      <w:pPr>
        <w:jc w:val="both"/>
        <w:rPr>
          <w:rFonts w:ascii="Century Gothic" w:hAnsi="Century Gothic"/>
          <w:sz w:val="20"/>
          <w:szCs w:val="20"/>
        </w:rPr>
      </w:pPr>
    </w:p>
    <w:p w14:paraId="764D83B0" w14:textId="1B204140" w:rsidR="00453A35" w:rsidRDefault="00383A55">
      <w:pPr>
        <w:jc w:val="both"/>
        <w:rPr>
          <w:rFonts w:ascii="Century Gothic" w:eastAsia="Times New Roman" w:hAnsi="Century Gothic"/>
          <w:sz w:val="20"/>
          <w:szCs w:val="20"/>
        </w:rPr>
      </w:pPr>
      <w:r>
        <w:rPr>
          <w:rFonts w:ascii="Century Gothic" w:eastAsia="Times New Roman" w:hAnsi="Century Gothic"/>
          <w:sz w:val="20"/>
          <w:szCs w:val="20"/>
        </w:rPr>
        <w:lastRenderedPageBreak/>
        <w:t>I progetti si articolano, a</w:t>
      </w:r>
      <w:r w:rsidR="00063CBC">
        <w:rPr>
          <w:rFonts w:ascii="Century Gothic" w:eastAsia="Times New Roman" w:hAnsi="Century Gothic"/>
          <w:sz w:val="20"/>
          <w:szCs w:val="20"/>
        </w:rPr>
        <w:t xml:space="preserve"> seconda delle </w:t>
      </w:r>
      <w:r>
        <w:rPr>
          <w:rFonts w:ascii="Century Gothic" w:eastAsia="Times New Roman" w:hAnsi="Century Gothic"/>
          <w:sz w:val="20"/>
          <w:szCs w:val="20"/>
        </w:rPr>
        <w:t>m</w:t>
      </w:r>
      <w:r w:rsidR="00063CBC">
        <w:rPr>
          <w:rFonts w:ascii="Century Gothic" w:eastAsia="Times New Roman" w:hAnsi="Century Gothic"/>
          <w:sz w:val="20"/>
          <w:szCs w:val="20"/>
        </w:rPr>
        <w:t xml:space="preserve">acro-azioni prescelte dal partenariato, in uno o due sub-progetti: </w:t>
      </w:r>
    </w:p>
    <w:p w14:paraId="16C1F558" w14:textId="47A8B77D" w:rsidR="00453A35" w:rsidRDefault="00383A55">
      <w:pPr>
        <w:pStyle w:val="Paragrafoelenco"/>
        <w:numPr>
          <w:ilvl w:val="0"/>
          <w:numId w:val="4"/>
        </w:numPr>
        <w:jc w:val="both"/>
        <w:rPr>
          <w:rFonts w:ascii="Century Gothic" w:eastAsia="Times New Roman" w:hAnsi="Century Gothic"/>
          <w:i/>
          <w:sz w:val="20"/>
          <w:szCs w:val="20"/>
        </w:rPr>
      </w:pPr>
      <w:r>
        <w:rPr>
          <w:rFonts w:ascii="Century Gothic" w:eastAsia="Times New Roman" w:hAnsi="Century Gothic"/>
          <w:sz w:val="20"/>
          <w:szCs w:val="20"/>
        </w:rPr>
        <w:t>se</w:t>
      </w:r>
      <w:r w:rsidR="00063CBC">
        <w:rPr>
          <w:rFonts w:ascii="Century Gothic" w:eastAsia="Times New Roman" w:hAnsi="Century Gothic"/>
          <w:sz w:val="20"/>
          <w:szCs w:val="20"/>
        </w:rPr>
        <w:t xml:space="preserve"> il progetto non preved</w:t>
      </w:r>
      <w:r>
        <w:rPr>
          <w:rFonts w:ascii="Century Gothic" w:eastAsia="Times New Roman" w:hAnsi="Century Gothic"/>
          <w:sz w:val="20"/>
          <w:szCs w:val="20"/>
        </w:rPr>
        <w:t>e</w:t>
      </w:r>
      <w:r w:rsidR="00063CBC">
        <w:rPr>
          <w:rFonts w:ascii="Century Gothic" w:eastAsia="Times New Roman" w:hAnsi="Century Gothic"/>
          <w:sz w:val="20"/>
          <w:szCs w:val="20"/>
        </w:rPr>
        <w:t xml:space="preserve"> attività di accoglienza abitativa temporanea (Linea di intervento 1 - Macro-azione 2) </w:t>
      </w:r>
      <w:r>
        <w:rPr>
          <w:rFonts w:ascii="Century Gothic" w:eastAsia="Times New Roman" w:hAnsi="Century Gothic"/>
          <w:sz w:val="20"/>
          <w:szCs w:val="20"/>
        </w:rPr>
        <w:t xml:space="preserve">viene articolato </w:t>
      </w:r>
      <w:r w:rsidR="00063CBC">
        <w:rPr>
          <w:rFonts w:ascii="Century Gothic" w:eastAsia="Times New Roman" w:hAnsi="Century Gothic"/>
          <w:sz w:val="20"/>
          <w:szCs w:val="20"/>
        </w:rPr>
        <w:t>nel solo sub-progetto 1 (a valere sull’azione 9.2.2);</w:t>
      </w:r>
    </w:p>
    <w:p w14:paraId="29EDF4EE" w14:textId="77777777" w:rsidR="00453A35" w:rsidRDefault="00453A35">
      <w:pPr>
        <w:pStyle w:val="Paragrafoelenco"/>
        <w:ind w:left="0"/>
        <w:jc w:val="both"/>
        <w:rPr>
          <w:rFonts w:ascii="Century Gothic" w:eastAsia="Times New Roman" w:hAnsi="Century Gothic"/>
          <w:i/>
          <w:sz w:val="20"/>
          <w:szCs w:val="20"/>
        </w:rPr>
      </w:pPr>
    </w:p>
    <w:p w14:paraId="28DA1EA3" w14:textId="07E2BFFA" w:rsidR="00453A35" w:rsidRDefault="00383A55">
      <w:pPr>
        <w:pStyle w:val="Paragrafoelenco"/>
        <w:numPr>
          <w:ilvl w:val="0"/>
          <w:numId w:val="4"/>
        </w:numPr>
        <w:jc w:val="both"/>
        <w:rPr>
          <w:rFonts w:ascii="Century Gothic" w:eastAsia="Times New Roman" w:hAnsi="Century Gothic"/>
          <w:i/>
          <w:sz w:val="20"/>
          <w:szCs w:val="20"/>
        </w:rPr>
      </w:pPr>
      <w:r>
        <w:rPr>
          <w:rFonts w:ascii="Century Gothic" w:eastAsia="Times New Roman" w:hAnsi="Century Gothic"/>
          <w:sz w:val="20"/>
          <w:szCs w:val="20"/>
        </w:rPr>
        <w:t>se</w:t>
      </w:r>
      <w:r w:rsidR="00063CBC">
        <w:rPr>
          <w:rFonts w:ascii="Century Gothic" w:eastAsia="Times New Roman" w:hAnsi="Century Gothic"/>
          <w:sz w:val="20"/>
          <w:szCs w:val="20"/>
        </w:rPr>
        <w:t xml:space="preserve"> il progetto preved</w:t>
      </w:r>
      <w:r>
        <w:rPr>
          <w:rFonts w:ascii="Century Gothic" w:eastAsia="Times New Roman" w:hAnsi="Century Gothic"/>
          <w:sz w:val="20"/>
          <w:szCs w:val="20"/>
        </w:rPr>
        <w:t>e</w:t>
      </w:r>
      <w:r w:rsidR="00063CBC">
        <w:rPr>
          <w:rFonts w:ascii="Century Gothic" w:eastAsia="Times New Roman" w:hAnsi="Century Gothic"/>
          <w:sz w:val="20"/>
          <w:szCs w:val="20"/>
        </w:rPr>
        <w:t xml:space="preserve"> anche attività di accoglienza abitativa temporanea sarà articolato in 2 sub-progetti e il sub-progetto 2 includ</w:t>
      </w:r>
      <w:r>
        <w:rPr>
          <w:rFonts w:ascii="Century Gothic" w:eastAsia="Times New Roman" w:hAnsi="Century Gothic"/>
          <w:sz w:val="20"/>
          <w:szCs w:val="20"/>
        </w:rPr>
        <w:t>e</w:t>
      </w:r>
      <w:r w:rsidR="00063CBC">
        <w:rPr>
          <w:rFonts w:ascii="Century Gothic" w:eastAsia="Times New Roman" w:hAnsi="Century Gothic"/>
          <w:sz w:val="20"/>
          <w:szCs w:val="20"/>
        </w:rPr>
        <w:t xml:space="preserve"> unicamente l’attività di accoglienza abitativa (Linea di intervento 1 - Macro-azione 2 - a valere sull’azione 9.5.9). </w:t>
      </w:r>
    </w:p>
    <w:p w14:paraId="420DCA87" w14:textId="77777777" w:rsidR="00383A55" w:rsidRDefault="00383A55">
      <w:pPr>
        <w:pStyle w:val="Paragrafoelenco2"/>
        <w:ind w:left="0"/>
        <w:jc w:val="both"/>
        <w:rPr>
          <w:rFonts w:ascii="Century Gothic" w:hAnsi="Century Gothic"/>
          <w:sz w:val="20"/>
        </w:rPr>
      </w:pPr>
    </w:p>
    <w:p w14:paraId="286F008D" w14:textId="49207DAC" w:rsidR="00453A35" w:rsidRDefault="00063CBC" w:rsidP="00386617">
      <w:pPr>
        <w:jc w:val="both"/>
        <w:rPr>
          <w:rFonts w:ascii="Century Gothic" w:eastAsia="Times New Roman" w:hAnsi="Century Gothic"/>
          <w:bCs/>
          <w:sz w:val="20"/>
          <w:szCs w:val="20"/>
        </w:rPr>
      </w:pPr>
      <w:r>
        <w:rPr>
          <w:rFonts w:ascii="Century Gothic" w:hAnsi="Century Gothic"/>
          <w:sz w:val="20"/>
          <w:szCs w:val="20"/>
        </w:rPr>
        <w:t xml:space="preserve">Qualora il progetto </w:t>
      </w:r>
      <w:r w:rsidR="00383A55">
        <w:rPr>
          <w:rFonts w:ascii="Century Gothic" w:hAnsi="Century Gothic"/>
          <w:sz w:val="20"/>
          <w:szCs w:val="20"/>
        </w:rPr>
        <w:t>sia articolato in</w:t>
      </w:r>
      <w:r>
        <w:rPr>
          <w:rFonts w:ascii="Century Gothic" w:hAnsi="Century Gothic"/>
          <w:sz w:val="20"/>
          <w:szCs w:val="20"/>
        </w:rPr>
        <w:t xml:space="preserve"> due sub-progetti, secondo la struttura sopra esposta, la descrizione degli obiettivi, dei risultati, delle attività e delle realizzazioni</w:t>
      </w:r>
      <w:r w:rsidR="00383A55">
        <w:rPr>
          <w:rFonts w:ascii="Century Gothic" w:hAnsi="Century Gothic"/>
          <w:sz w:val="20"/>
          <w:szCs w:val="20"/>
        </w:rPr>
        <w:t xml:space="preserve"> relative alla proroga</w:t>
      </w:r>
      <w:r>
        <w:rPr>
          <w:rFonts w:ascii="Century Gothic" w:hAnsi="Century Gothic"/>
          <w:sz w:val="20"/>
          <w:szCs w:val="20"/>
        </w:rPr>
        <w:t xml:space="preserve"> dovrà fare espresso riferimento ai due sub-progetti. Ai fini del monitoraggio procedurale e finanziario e della valutazione è infatti necessario che i dati riferibili ai due sub-progetti, siano trattati in modo distinto. </w:t>
      </w:r>
    </w:p>
    <w:p w14:paraId="37F57054" w14:textId="77777777" w:rsidR="00453A35" w:rsidRDefault="00453A35">
      <w:pPr>
        <w:pStyle w:val="Paragrafoelenco11"/>
        <w:numPr>
          <w:ilvl w:val="0"/>
          <w:numId w:val="0"/>
        </w:numPr>
        <w:jc w:val="both"/>
        <w:rPr>
          <w:rFonts w:ascii="Century Gothic" w:eastAsia="Times New Roman" w:hAnsi="Century Gothic"/>
          <w:bCs/>
          <w:sz w:val="20"/>
          <w:szCs w:val="20"/>
        </w:rPr>
        <w:sectPr w:rsidR="00453A35">
          <w:headerReference w:type="default" r:id="rId10"/>
          <w:footerReference w:type="default" r:id="rId11"/>
          <w:pgSz w:w="11906" w:h="16838"/>
          <w:pgMar w:top="1417" w:right="1416" w:bottom="1134" w:left="851" w:header="708" w:footer="708" w:gutter="0"/>
          <w:cols w:space="708"/>
          <w:docGrid w:linePitch="360"/>
        </w:sectPr>
      </w:pPr>
    </w:p>
    <w:p w14:paraId="5DE32527" w14:textId="4971256C" w:rsidR="00453A35" w:rsidRDefault="00063CBC">
      <w:pPr>
        <w:pStyle w:val="Didascalia"/>
        <w:keepNext/>
        <w:rPr>
          <w:rFonts w:ascii="Century Gothic" w:hAnsi="Century Gothic"/>
          <w:color w:val="auto"/>
        </w:rPr>
      </w:pPr>
      <w:r>
        <w:rPr>
          <w:rFonts w:ascii="Century Gothic" w:hAnsi="Century Gothic"/>
          <w:color w:val="auto"/>
        </w:rPr>
        <w:lastRenderedPageBreak/>
        <w:t xml:space="preserve">Tabella </w:t>
      </w:r>
      <w:r>
        <w:rPr>
          <w:rFonts w:ascii="Century Gothic" w:hAnsi="Century Gothic"/>
          <w:color w:val="auto"/>
        </w:rPr>
        <w:fldChar w:fldCharType="begin"/>
      </w:r>
      <w:r>
        <w:rPr>
          <w:rFonts w:ascii="Century Gothic" w:hAnsi="Century Gothic"/>
          <w:color w:val="auto"/>
        </w:rPr>
        <w:instrText xml:space="preserve"> SEQ Tabella \* ARABIC </w:instrText>
      </w:r>
      <w:r>
        <w:rPr>
          <w:rFonts w:ascii="Century Gothic" w:hAnsi="Century Gothic"/>
          <w:color w:val="auto"/>
        </w:rPr>
        <w:fldChar w:fldCharType="separate"/>
      </w:r>
      <w:r w:rsidR="00EA3CEB">
        <w:rPr>
          <w:rFonts w:ascii="Century Gothic" w:hAnsi="Century Gothic"/>
          <w:noProof/>
          <w:color w:val="auto"/>
        </w:rPr>
        <w:t>1</w:t>
      </w:r>
      <w:r>
        <w:rPr>
          <w:rFonts w:ascii="Century Gothic" w:hAnsi="Century Gothic"/>
          <w:color w:val="auto"/>
        </w:rPr>
        <w:fldChar w:fldCharType="end"/>
      </w:r>
      <w:r>
        <w:rPr>
          <w:rFonts w:ascii="Century Gothic" w:hAnsi="Century Gothic"/>
          <w:color w:val="auto"/>
        </w:rPr>
        <w:t xml:space="preserve"> – Elenco delle macro-azioni per le linee di intervento dell’Avviso </w:t>
      </w:r>
    </w:p>
    <w:tbl>
      <w:tblPr>
        <w:tblStyle w:val="Grigliatabella"/>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2918"/>
      </w:tblGrid>
      <w:tr w:rsidR="00453A35" w14:paraId="06605BDC" w14:textId="77777777">
        <w:trPr>
          <w:trHeight w:hRule="exact" w:val="567"/>
        </w:trPr>
        <w:tc>
          <w:tcPr>
            <w:tcW w:w="474" w:type="pct"/>
            <w:vMerge w:val="restart"/>
            <w:vAlign w:val="center"/>
          </w:tcPr>
          <w:p w14:paraId="6E152374" w14:textId="77777777" w:rsidR="00453A35" w:rsidRDefault="00063CBC">
            <w:pPr>
              <w:spacing w:after="0" w:line="240" w:lineRule="auto"/>
              <w:ind w:right="113"/>
              <w:jc w:val="center"/>
              <w:rPr>
                <w:rFonts w:ascii="Century Gothic" w:hAnsi="Century Gothic"/>
                <w:sz w:val="18"/>
                <w:szCs w:val="18"/>
              </w:rPr>
            </w:pPr>
            <w:r>
              <w:rPr>
                <w:rFonts w:ascii="Century Gothic" w:hAnsi="Century Gothic"/>
                <w:sz w:val="18"/>
                <w:szCs w:val="18"/>
              </w:rPr>
              <w:t>LINEA DI</w:t>
            </w:r>
          </w:p>
          <w:p w14:paraId="3BFE149F" w14:textId="77777777" w:rsidR="00453A35" w:rsidRDefault="00063CBC">
            <w:pPr>
              <w:spacing w:after="0" w:line="240" w:lineRule="auto"/>
              <w:jc w:val="center"/>
              <w:rPr>
                <w:rFonts w:ascii="Century Gothic" w:hAnsi="Century Gothic"/>
                <w:sz w:val="18"/>
                <w:szCs w:val="18"/>
              </w:rPr>
            </w:pPr>
            <w:r>
              <w:rPr>
                <w:rFonts w:ascii="Century Gothic" w:hAnsi="Century Gothic"/>
                <w:sz w:val="18"/>
                <w:szCs w:val="18"/>
              </w:rPr>
              <w:t>INTERVENTO 1</w:t>
            </w:r>
          </w:p>
        </w:tc>
        <w:tc>
          <w:tcPr>
            <w:tcW w:w="4525" w:type="pct"/>
            <w:vAlign w:val="center"/>
          </w:tcPr>
          <w:p w14:paraId="1D69FECA" w14:textId="01091F82"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1: LA PRESA IN CARICO E LA PROGETTAZIONE INDIVIDUALE </w:t>
            </w:r>
          </w:p>
        </w:tc>
      </w:tr>
      <w:tr w:rsidR="00453A35" w14:paraId="42DB945E" w14:textId="77777777">
        <w:trPr>
          <w:trHeight w:hRule="exact" w:val="567"/>
        </w:trPr>
        <w:tc>
          <w:tcPr>
            <w:tcW w:w="474" w:type="pct"/>
            <w:vMerge/>
            <w:vAlign w:val="center"/>
          </w:tcPr>
          <w:p w14:paraId="39B0BD8C"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4C64674B"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2: L’ ACCOGLIENZA ABITATIVA TEMPORANEA</w:t>
            </w:r>
          </w:p>
        </w:tc>
      </w:tr>
      <w:tr w:rsidR="00453A35" w14:paraId="06F66795" w14:textId="77777777">
        <w:trPr>
          <w:trHeight w:hRule="exact" w:val="567"/>
        </w:trPr>
        <w:tc>
          <w:tcPr>
            <w:tcW w:w="474" w:type="pct"/>
            <w:vMerge/>
            <w:vAlign w:val="center"/>
          </w:tcPr>
          <w:p w14:paraId="7CD7B81B"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7ABEDB77"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3: SVILUPPO PERCORSI DI AUTONOMIA, RESPONSABILIZZAZIONE E SUPPORTO TRA PARI</w:t>
            </w:r>
          </w:p>
        </w:tc>
      </w:tr>
      <w:tr w:rsidR="00453A35" w14:paraId="38F49C05" w14:textId="77777777">
        <w:trPr>
          <w:trHeight w:hRule="exact" w:val="567"/>
        </w:trPr>
        <w:tc>
          <w:tcPr>
            <w:tcW w:w="474" w:type="pct"/>
            <w:vMerge w:val="restart"/>
            <w:vAlign w:val="center"/>
          </w:tcPr>
          <w:p w14:paraId="35F082A4" w14:textId="77777777" w:rsidR="00453A35" w:rsidRDefault="00063CBC">
            <w:pPr>
              <w:spacing w:after="0" w:line="240" w:lineRule="auto"/>
              <w:ind w:right="113"/>
              <w:jc w:val="center"/>
              <w:rPr>
                <w:rFonts w:ascii="Century Gothic" w:hAnsi="Century Gothic"/>
                <w:sz w:val="18"/>
                <w:szCs w:val="18"/>
              </w:rPr>
            </w:pPr>
            <w:r>
              <w:rPr>
                <w:rFonts w:ascii="Century Gothic" w:hAnsi="Century Gothic"/>
                <w:sz w:val="18"/>
                <w:szCs w:val="18"/>
              </w:rPr>
              <w:t>LINEA DI</w:t>
            </w:r>
          </w:p>
          <w:p w14:paraId="66D09A4D" w14:textId="77777777" w:rsidR="00453A35" w:rsidRDefault="00063CBC">
            <w:pPr>
              <w:spacing w:after="0" w:line="240" w:lineRule="auto"/>
              <w:jc w:val="center"/>
              <w:rPr>
                <w:rFonts w:ascii="Century Gothic" w:hAnsi="Century Gothic"/>
                <w:sz w:val="18"/>
                <w:szCs w:val="18"/>
              </w:rPr>
            </w:pPr>
            <w:r>
              <w:rPr>
                <w:rFonts w:ascii="Century Gothic" w:hAnsi="Century Gothic"/>
                <w:sz w:val="18"/>
                <w:szCs w:val="18"/>
              </w:rPr>
              <w:t>INTERVENTO 2</w:t>
            </w:r>
          </w:p>
        </w:tc>
        <w:tc>
          <w:tcPr>
            <w:tcW w:w="4525" w:type="pct"/>
            <w:vAlign w:val="center"/>
          </w:tcPr>
          <w:p w14:paraId="6BBC7C2C" w14:textId="253511B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1</w:t>
            </w:r>
            <w:r w:rsidR="003F794B">
              <w:rPr>
                <w:rFonts w:ascii="Century Gothic" w:eastAsia="Times New Roman" w:hAnsi="Century Gothic"/>
                <w:bCs/>
                <w:iCs/>
                <w:sz w:val="18"/>
                <w:szCs w:val="18"/>
              </w:rPr>
              <w:t>:</w:t>
            </w:r>
            <w:r>
              <w:rPr>
                <w:rFonts w:ascii="Century Gothic" w:eastAsia="Times New Roman" w:hAnsi="Century Gothic"/>
                <w:bCs/>
                <w:iCs/>
                <w:sz w:val="18"/>
                <w:szCs w:val="18"/>
              </w:rPr>
              <w:t xml:space="preserve"> INTERVENTI DI SUPPORTO A FAMILIARI DELLE PERSONE SOTTOPOSTE A PROVVEDIMENTI DELL’AUTORITA’ GIUDIZIARIA</w:t>
            </w:r>
          </w:p>
        </w:tc>
      </w:tr>
      <w:tr w:rsidR="00453A35" w14:paraId="1BD89E38" w14:textId="77777777">
        <w:trPr>
          <w:trHeight w:hRule="exact" w:val="567"/>
        </w:trPr>
        <w:tc>
          <w:tcPr>
            <w:tcW w:w="474" w:type="pct"/>
            <w:vMerge/>
            <w:vAlign w:val="center"/>
          </w:tcPr>
          <w:p w14:paraId="1B12455C"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26FB9039"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2 INTERVENTI DI SUPPORTO ALLA GENITORIALITA’</w:t>
            </w:r>
          </w:p>
        </w:tc>
      </w:tr>
      <w:tr w:rsidR="00453A35" w14:paraId="3704C5E9" w14:textId="77777777">
        <w:trPr>
          <w:cantSplit/>
          <w:trHeight w:hRule="exact" w:val="567"/>
        </w:trPr>
        <w:tc>
          <w:tcPr>
            <w:tcW w:w="474" w:type="pct"/>
            <w:vMerge/>
            <w:vAlign w:val="center"/>
          </w:tcPr>
          <w:p w14:paraId="603A9712"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42C26761" w14:textId="67F86C3D"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3</w:t>
            </w:r>
            <w:r w:rsidR="003F794B">
              <w:rPr>
                <w:rFonts w:ascii="Century Gothic" w:eastAsia="Times New Roman" w:hAnsi="Century Gothic"/>
                <w:bCs/>
                <w:iCs/>
                <w:sz w:val="18"/>
                <w:szCs w:val="18"/>
              </w:rPr>
              <w:t>:</w:t>
            </w:r>
            <w:r>
              <w:rPr>
                <w:rFonts w:ascii="Century Gothic" w:eastAsia="Times New Roman" w:hAnsi="Century Gothic"/>
                <w:bCs/>
                <w:iCs/>
                <w:sz w:val="18"/>
                <w:szCs w:val="18"/>
              </w:rPr>
              <w:t xml:space="preserve"> INTERVENTI PER IL RECUPERO DELLE RELAZIONI FAMILIARI</w:t>
            </w:r>
          </w:p>
        </w:tc>
      </w:tr>
      <w:tr w:rsidR="00453A35" w14:paraId="542EE5CE" w14:textId="77777777">
        <w:trPr>
          <w:trHeight w:hRule="exact" w:val="567"/>
        </w:trPr>
        <w:tc>
          <w:tcPr>
            <w:tcW w:w="474" w:type="pct"/>
            <w:vMerge w:val="restart"/>
            <w:vAlign w:val="center"/>
          </w:tcPr>
          <w:p w14:paraId="4D295509" w14:textId="77777777" w:rsidR="00453A35" w:rsidRDefault="00063CBC">
            <w:pPr>
              <w:spacing w:after="0" w:line="240" w:lineRule="auto"/>
              <w:ind w:right="113"/>
              <w:jc w:val="center"/>
              <w:rPr>
                <w:rFonts w:ascii="Century Gothic" w:hAnsi="Century Gothic"/>
                <w:sz w:val="18"/>
                <w:szCs w:val="18"/>
              </w:rPr>
            </w:pPr>
            <w:r>
              <w:rPr>
                <w:rFonts w:ascii="Century Gothic" w:hAnsi="Century Gothic"/>
                <w:sz w:val="18"/>
                <w:szCs w:val="18"/>
              </w:rPr>
              <w:t>LINEA DI</w:t>
            </w:r>
          </w:p>
          <w:p w14:paraId="45B0087F" w14:textId="77777777" w:rsidR="00453A35" w:rsidRDefault="00063CBC">
            <w:pPr>
              <w:spacing w:after="0" w:line="240" w:lineRule="auto"/>
              <w:jc w:val="center"/>
              <w:rPr>
                <w:rFonts w:ascii="Century Gothic" w:hAnsi="Century Gothic"/>
                <w:sz w:val="18"/>
                <w:szCs w:val="18"/>
              </w:rPr>
            </w:pPr>
            <w:r>
              <w:rPr>
                <w:rFonts w:ascii="Century Gothic" w:hAnsi="Century Gothic"/>
                <w:sz w:val="18"/>
                <w:szCs w:val="18"/>
              </w:rPr>
              <w:t>INTERVENTO 3</w:t>
            </w:r>
          </w:p>
        </w:tc>
        <w:tc>
          <w:tcPr>
            <w:tcW w:w="4525" w:type="pct"/>
            <w:vAlign w:val="center"/>
          </w:tcPr>
          <w:p w14:paraId="0D42BBE5" w14:textId="53C900B2"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1</w:t>
            </w:r>
            <w:r w:rsidR="003F794B">
              <w:rPr>
                <w:rFonts w:ascii="Century Gothic" w:eastAsia="Times New Roman" w:hAnsi="Century Gothic"/>
                <w:bCs/>
                <w:iCs/>
                <w:sz w:val="18"/>
                <w:szCs w:val="18"/>
              </w:rPr>
              <w:t>:</w:t>
            </w:r>
            <w:r>
              <w:rPr>
                <w:rFonts w:ascii="Century Gothic" w:eastAsia="Times New Roman" w:hAnsi="Century Gothic"/>
                <w:bCs/>
                <w:iCs/>
                <w:sz w:val="18"/>
                <w:szCs w:val="18"/>
              </w:rPr>
              <w:t xml:space="preserve"> PERCORSI DI ACCOMPAGNAMENTO ALL’INSERIMENTO LAVORATIVO</w:t>
            </w:r>
          </w:p>
        </w:tc>
      </w:tr>
      <w:tr w:rsidR="00453A35" w14:paraId="2140A06E" w14:textId="77777777">
        <w:trPr>
          <w:trHeight w:hRule="exact" w:val="567"/>
        </w:trPr>
        <w:tc>
          <w:tcPr>
            <w:tcW w:w="474" w:type="pct"/>
            <w:vMerge/>
            <w:vAlign w:val="center"/>
          </w:tcPr>
          <w:p w14:paraId="2632F0B8"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0B49975E" w14:textId="072A9244"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2</w:t>
            </w:r>
            <w:r w:rsidR="003F794B">
              <w:rPr>
                <w:rFonts w:ascii="Century Gothic" w:eastAsia="Times New Roman" w:hAnsi="Century Gothic"/>
                <w:bCs/>
                <w:iCs/>
                <w:sz w:val="18"/>
                <w:szCs w:val="18"/>
              </w:rPr>
              <w:t>:</w:t>
            </w:r>
            <w:r>
              <w:rPr>
                <w:rFonts w:ascii="Century Gothic" w:eastAsia="Times New Roman" w:hAnsi="Century Gothic"/>
                <w:bCs/>
                <w:iCs/>
                <w:sz w:val="18"/>
                <w:szCs w:val="18"/>
              </w:rPr>
              <w:t xml:space="preserve"> PERCORSI LAVORATIVI INTRAMURARI</w:t>
            </w:r>
          </w:p>
        </w:tc>
      </w:tr>
      <w:tr w:rsidR="00453A35" w14:paraId="743BE75E" w14:textId="77777777">
        <w:trPr>
          <w:trHeight w:hRule="exact" w:val="567"/>
        </w:trPr>
        <w:tc>
          <w:tcPr>
            <w:tcW w:w="474" w:type="pct"/>
            <w:vMerge/>
            <w:vAlign w:val="center"/>
          </w:tcPr>
          <w:p w14:paraId="4757670A"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7F18C49E" w14:textId="24E478A4"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3</w:t>
            </w:r>
            <w:r w:rsidR="003F794B">
              <w:rPr>
                <w:rFonts w:ascii="Century Gothic" w:eastAsia="Times New Roman" w:hAnsi="Century Gothic"/>
                <w:bCs/>
                <w:iCs/>
                <w:sz w:val="18"/>
                <w:szCs w:val="18"/>
              </w:rPr>
              <w:t xml:space="preserve">: </w:t>
            </w:r>
            <w:r>
              <w:rPr>
                <w:rFonts w:ascii="Century Gothic" w:eastAsia="Times New Roman" w:hAnsi="Century Gothic"/>
                <w:bCs/>
                <w:iCs/>
                <w:sz w:val="18"/>
                <w:szCs w:val="18"/>
              </w:rPr>
              <w:t>PERCORSI DI INCLUSIONE PROPEDEUTICI ALL’INSERIMENTO LAVORATIVO</w:t>
            </w:r>
          </w:p>
        </w:tc>
      </w:tr>
      <w:tr w:rsidR="00453A35" w14:paraId="79E3A4B9" w14:textId="77777777">
        <w:trPr>
          <w:trHeight w:hRule="exact" w:val="567"/>
        </w:trPr>
        <w:tc>
          <w:tcPr>
            <w:tcW w:w="474" w:type="pct"/>
            <w:vMerge w:val="restart"/>
            <w:vAlign w:val="center"/>
          </w:tcPr>
          <w:p w14:paraId="3927F8A9" w14:textId="77777777" w:rsidR="00453A35" w:rsidRDefault="00063CBC">
            <w:pPr>
              <w:spacing w:after="0" w:line="240" w:lineRule="auto"/>
              <w:ind w:right="113"/>
              <w:jc w:val="center"/>
              <w:rPr>
                <w:rFonts w:ascii="Century Gothic" w:hAnsi="Century Gothic"/>
                <w:sz w:val="18"/>
                <w:szCs w:val="18"/>
              </w:rPr>
            </w:pPr>
            <w:r>
              <w:rPr>
                <w:rFonts w:ascii="Century Gothic" w:hAnsi="Century Gothic"/>
                <w:sz w:val="18"/>
                <w:szCs w:val="18"/>
              </w:rPr>
              <w:t>LINEA DI</w:t>
            </w:r>
          </w:p>
          <w:p w14:paraId="4D7B3A72" w14:textId="77777777" w:rsidR="00453A35" w:rsidRDefault="00063CBC">
            <w:pPr>
              <w:spacing w:after="0" w:line="240" w:lineRule="auto"/>
              <w:jc w:val="center"/>
              <w:rPr>
                <w:rFonts w:ascii="Century Gothic" w:hAnsi="Century Gothic"/>
                <w:sz w:val="18"/>
                <w:szCs w:val="18"/>
              </w:rPr>
            </w:pPr>
            <w:r>
              <w:rPr>
                <w:rFonts w:ascii="Century Gothic" w:hAnsi="Century Gothic"/>
                <w:sz w:val="18"/>
                <w:szCs w:val="18"/>
              </w:rPr>
              <w:t>INTERVENTO 4</w:t>
            </w:r>
          </w:p>
        </w:tc>
        <w:tc>
          <w:tcPr>
            <w:tcW w:w="4525" w:type="pct"/>
            <w:vAlign w:val="center"/>
          </w:tcPr>
          <w:p w14:paraId="0B7DF318" w14:textId="108D2386"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AZONE 1</w:t>
            </w:r>
            <w:r w:rsidR="003F794B">
              <w:rPr>
                <w:rFonts w:ascii="Century Gothic" w:eastAsia="Times New Roman" w:hAnsi="Century Gothic"/>
                <w:bCs/>
                <w:iCs/>
                <w:sz w:val="18"/>
                <w:szCs w:val="18"/>
              </w:rPr>
              <w:t xml:space="preserve">: </w:t>
            </w:r>
            <w:r>
              <w:rPr>
                <w:rFonts w:ascii="Century Gothic" w:eastAsia="Times New Roman" w:hAnsi="Century Gothic"/>
                <w:bCs/>
                <w:iCs/>
                <w:sz w:val="18"/>
                <w:szCs w:val="18"/>
              </w:rPr>
              <w:t xml:space="preserve">PERCORSI DI CAPACITY BUILDING RIVOLTI AGLI OPERATORI DEI SERVIZI, DELLE SCUOLE E ALLE FAMIGLIE, AI VOLONTARI </w:t>
            </w:r>
          </w:p>
        </w:tc>
      </w:tr>
      <w:tr w:rsidR="00453A35" w14:paraId="30957B06" w14:textId="77777777">
        <w:trPr>
          <w:trHeight w:hRule="exact" w:val="567"/>
        </w:trPr>
        <w:tc>
          <w:tcPr>
            <w:tcW w:w="474" w:type="pct"/>
            <w:vMerge/>
          </w:tcPr>
          <w:p w14:paraId="2D335893" w14:textId="77777777" w:rsidR="00453A35" w:rsidRDefault="00453A35">
            <w:pPr>
              <w:spacing w:after="0" w:line="240" w:lineRule="auto"/>
              <w:rPr>
                <w:rFonts w:ascii="Century Gothic" w:hAnsi="Century Gothic"/>
                <w:sz w:val="18"/>
                <w:szCs w:val="18"/>
              </w:rPr>
            </w:pPr>
          </w:p>
        </w:tc>
        <w:tc>
          <w:tcPr>
            <w:tcW w:w="4525" w:type="pct"/>
            <w:vAlign w:val="center"/>
          </w:tcPr>
          <w:p w14:paraId="25D9D38C" w14:textId="4C1D9C9E"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2</w:t>
            </w:r>
            <w:r w:rsidR="003F794B">
              <w:rPr>
                <w:rFonts w:ascii="Century Gothic" w:eastAsia="Times New Roman" w:hAnsi="Century Gothic"/>
                <w:bCs/>
                <w:iCs/>
                <w:sz w:val="18"/>
                <w:szCs w:val="18"/>
              </w:rPr>
              <w:t xml:space="preserve">: </w:t>
            </w:r>
            <w:r>
              <w:rPr>
                <w:rFonts w:ascii="Century Gothic" w:eastAsia="Times New Roman" w:hAnsi="Century Gothic"/>
                <w:bCs/>
                <w:iCs/>
                <w:sz w:val="18"/>
                <w:szCs w:val="18"/>
              </w:rPr>
              <w:t>PERCORSI DI INTEGRAZIONE SOCIALE E RACCORDO TERRITORIALE</w:t>
            </w:r>
          </w:p>
        </w:tc>
      </w:tr>
      <w:tr w:rsidR="00453A35" w14:paraId="4C96AC45" w14:textId="77777777">
        <w:trPr>
          <w:trHeight w:hRule="exact" w:val="567"/>
        </w:trPr>
        <w:tc>
          <w:tcPr>
            <w:tcW w:w="474" w:type="pct"/>
            <w:vMerge/>
          </w:tcPr>
          <w:p w14:paraId="719D74DC" w14:textId="77777777" w:rsidR="00453A35" w:rsidRDefault="00453A35">
            <w:pPr>
              <w:spacing w:after="0" w:line="240" w:lineRule="auto"/>
              <w:rPr>
                <w:rFonts w:ascii="Century Gothic" w:hAnsi="Century Gothic"/>
                <w:sz w:val="18"/>
                <w:szCs w:val="18"/>
              </w:rPr>
            </w:pPr>
          </w:p>
        </w:tc>
        <w:tc>
          <w:tcPr>
            <w:tcW w:w="4525" w:type="pct"/>
            <w:vAlign w:val="center"/>
          </w:tcPr>
          <w:p w14:paraId="40991A67" w14:textId="229AC9D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3</w:t>
            </w:r>
            <w:r w:rsidR="003F794B">
              <w:rPr>
                <w:rFonts w:ascii="Century Gothic" w:eastAsia="Times New Roman" w:hAnsi="Century Gothic"/>
                <w:bCs/>
                <w:iCs/>
                <w:sz w:val="18"/>
                <w:szCs w:val="18"/>
              </w:rPr>
              <w:t xml:space="preserve">: </w:t>
            </w:r>
            <w:r>
              <w:rPr>
                <w:rFonts w:ascii="Century Gothic" w:eastAsia="Times New Roman" w:hAnsi="Century Gothic"/>
                <w:bCs/>
                <w:iCs/>
                <w:sz w:val="18"/>
                <w:szCs w:val="18"/>
              </w:rPr>
              <w:t>PERCORSI DI SENSIBILIZZAZIONE DELLA CITTADINANZA</w:t>
            </w:r>
          </w:p>
        </w:tc>
      </w:tr>
    </w:tbl>
    <w:p w14:paraId="4B5BBE83" w14:textId="77777777" w:rsidR="00453A35" w:rsidRDefault="00453A35">
      <w:pPr>
        <w:pStyle w:val="Paragrafoelenco11"/>
        <w:numPr>
          <w:ilvl w:val="0"/>
          <w:numId w:val="0"/>
        </w:numPr>
        <w:jc w:val="both"/>
        <w:rPr>
          <w:rFonts w:ascii="Century Gothic" w:eastAsia="Times New Roman" w:hAnsi="Century Gothic"/>
          <w:bCs/>
          <w:sz w:val="20"/>
          <w:szCs w:val="20"/>
        </w:rPr>
        <w:sectPr w:rsidR="00453A35">
          <w:pgSz w:w="16838" w:h="11906" w:orient="landscape"/>
          <w:pgMar w:top="851" w:right="1417" w:bottom="1416" w:left="1134" w:header="708" w:footer="708" w:gutter="0"/>
          <w:cols w:space="708"/>
          <w:docGrid w:linePitch="360"/>
        </w:sectPr>
      </w:pPr>
    </w:p>
    <w:p w14:paraId="19A89390" w14:textId="77777777" w:rsidR="00453A35" w:rsidRDefault="00063CBC">
      <w:pPr>
        <w:pStyle w:val="Titolo1"/>
        <w:numPr>
          <w:ilvl w:val="0"/>
          <w:numId w:val="0"/>
        </w:numPr>
        <w:rPr>
          <w:rFonts w:ascii="Century Gothic" w:hAnsi="Century Gothic"/>
          <w:sz w:val="28"/>
          <w:szCs w:val="20"/>
        </w:rPr>
      </w:pPr>
      <w:r>
        <w:rPr>
          <w:rFonts w:ascii="Century Gothic" w:hAnsi="Century Gothic"/>
          <w:sz w:val="28"/>
          <w:szCs w:val="20"/>
        </w:rPr>
        <w:lastRenderedPageBreak/>
        <w:t>PARTE A</w:t>
      </w:r>
    </w:p>
    <w:p w14:paraId="7331CB55" w14:textId="46019634" w:rsidR="00453A35" w:rsidRDefault="00453A35">
      <w:pPr>
        <w:pStyle w:val="Titolo1"/>
        <w:numPr>
          <w:ilvl w:val="0"/>
          <w:numId w:val="0"/>
        </w:numPr>
        <w:ind w:left="360"/>
        <w:rPr>
          <w:rFonts w:ascii="Century Gothic" w:hAnsi="Century Gothic"/>
          <w:caps/>
          <w:sz w:val="22"/>
          <w:szCs w:val="20"/>
        </w:rPr>
      </w:pPr>
    </w:p>
    <w:p w14:paraId="58527BC8" w14:textId="48A48823" w:rsidR="00453A35" w:rsidRPr="00386617" w:rsidRDefault="00386617" w:rsidP="00386617">
      <w:pPr>
        <w:pStyle w:val="Titolo2"/>
        <w:rPr>
          <w:rFonts w:ascii="Century Gothic" w:hAnsi="Century Gothic"/>
        </w:rPr>
      </w:pPr>
      <w:r>
        <w:rPr>
          <w:rFonts w:ascii="Century Gothic" w:hAnsi="Century Gothic"/>
        </w:rPr>
        <w:t xml:space="preserve">A.1. Titolo per esteso e acronimo </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453A35" w14:paraId="231E393E" w14:textId="77777777">
        <w:tc>
          <w:tcPr>
            <w:tcW w:w="9629" w:type="dxa"/>
            <w:shd w:val="clear" w:color="auto" w:fill="auto"/>
          </w:tcPr>
          <w:p w14:paraId="6F6383E4" w14:textId="77777777" w:rsidR="00453A35" w:rsidRDefault="00453A35">
            <w:pPr>
              <w:rPr>
                <w:rFonts w:ascii="Century Gothic" w:hAnsi="Century Gothic"/>
                <w:sz w:val="20"/>
                <w:szCs w:val="20"/>
              </w:rPr>
            </w:pPr>
          </w:p>
          <w:p w14:paraId="57C7B2AB" w14:textId="77777777" w:rsidR="00453A35" w:rsidRDefault="00453A35">
            <w:pPr>
              <w:rPr>
                <w:rFonts w:ascii="Century Gothic" w:hAnsi="Century Gothic"/>
                <w:sz w:val="20"/>
                <w:szCs w:val="20"/>
              </w:rPr>
            </w:pPr>
          </w:p>
        </w:tc>
      </w:tr>
    </w:tbl>
    <w:p w14:paraId="5986C14F" w14:textId="77777777" w:rsidR="00453A35" w:rsidRDefault="00453A35">
      <w:pPr>
        <w:rPr>
          <w:rFonts w:ascii="Century Gothic" w:hAnsi="Century Gothic"/>
          <w:sz w:val="20"/>
          <w:szCs w:val="20"/>
        </w:rPr>
      </w:pPr>
    </w:p>
    <w:p w14:paraId="43FDD6CC" w14:textId="7468EF59" w:rsidR="00453A35" w:rsidRDefault="00453A35">
      <w:pPr>
        <w:jc w:val="both"/>
        <w:rPr>
          <w:rFonts w:ascii="Century Gothic" w:hAnsi="Century Gothic"/>
          <w:sz w:val="20"/>
          <w:szCs w:val="20"/>
        </w:rPr>
      </w:pPr>
    </w:p>
    <w:p w14:paraId="7C2632DD" w14:textId="4D5EE243" w:rsidR="00453A35" w:rsidRDefault="00386617">
      <w:pPr>
        <w:pStyle w:val="Titolo2"/>
        <w:rPr>
          <w:rFonts w:ascii="Century Gothic" w:hAnsi="Century Gothic"/>
        </w:rPr>
      </w:pPr>
      <w:r>
        <w:rPr>
          <w:rFonts w:ascii="Century Gothic" w:hAnsi="Century Gothic"/>
        </w:rPr>
        <w:t>A</w:t>
      </w:r>
      <w:r w:rsidR="00063CBC">
        <w:rPr>
          <w:rFonts w:ascii="Century Gothic" w:hAnsi="Century Gothic"/>
        </w:rPr>
        <w:t>.</w:t>
      </w:r>
      <w:r w:rsidR="007F16CD">
        <w:rPr>
          <w:rFonts w:ascii="Century Gothic" w:hAnsi="Century Gothic"/>
        </w:rPr>
        <w:t>2</w:t>
      </w:r>
      <w:r w:rsidR="00063CBC">
        <w:rPr>
          <w:rFonts w:ascii="Century Gothic" w:hAnsi="Century Gothic"/>
        </w:rPr>
        <w:t xml:space="preserve">. Descrizione delle attività e delle realizzazioni </w:t>
      </w:r>
      <w:r w:rsidR="007F16CD">
        <w:rPr>
          <w:rFonts w:ascii="Century Gothic" w:hAnsi="Century Gothic"/>
        </w:rPr>
        <w:t xml:space="preserve">oggetto del piano di aggiornamento </w:t>
      </w:r>
    </w:p>
    <w:p w14:paraId="13770D59" w14:textId="5919556A"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Coerentemente con la struttura del progetto </w:t>
      </w:r>
      <w:r w:rsidR="007F16CD">
        <w:rPr>
          <w:rFonts w:ascii="Century Gothic" w:hAnsi="Century Gothic"/>
          <w:i/>
          <w:sz w:val="20"/>
          <w:szCs w:val="20"/>
        </w:rPr>
        <w:t xml:space="preserve">approvato e con il piano di aggiornamento proposto </w:t>
      </w:r>
      <w:r>
        <w:rPr>
          <w:rFonts w:ascii="Century Gothic" w:hAnsi="Century Gothic"/>
          <w:i/>
          <w:sz w:val="20"/>
          <w:szCs w:val="20"/>
        </w:rPr>
        <w:t>descrivere: le linee di intervento, macro-azioni e attività previste; le principali realizzazioni (output–prodotti). Le attività descrivono le azioni e i compiti che i partner devono svolgere per poter conseguire i risultati e gli obiettivi di progetto. All’interno dell’attività le realizzazioni descrivono ciò che viene rilasciato (es. incontro, sportello, campagna di sensibilizzazione) in favore dei destinatari all’esito dell’attuazione dell’attività. La descrizione di dettaglio, in particolare con riferimento agli elementi quantitativi e qualitativi delle realizzazioni, è finalizzata a sostanziare anche la valutazione della coerenza e correttezza della pianificazione economico finanziaria in relazione alle attività previste.</w:t>
      </w:r>
    </w:p>
    <w:p w14:paraId="347EA90A" w14:textId="01EF3F81"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Evidenziare le modalità di collaborazione e di raccordo con il sistema dei Servizi dell’Amministrazione della Giustizia e il sistema dei servizi del territorio e le modalità di integrazione con i servizi del territorio. </w:t>
      </w:r>
    </w:p>
    <w:p w14:paraId="7A27BAB9" w14:textId="77777777" w:rsidR="00453A35" w:rsidRDefault="00453A35">
      <w:pPr>
        <w:spacing w:line="276" w:lineRule="auto"/>
        <w:ind w:left="360"/>
        <w:jc w:val="both"/>
        <w:rPr>
          <w:rFonts w:ascii="Century Gothic" w:hAnsi="Century Gothic"/>
          <w:i/>
          <w:sz w:val="20"/>
          <w:szCs w:val="20"/>
        </w:rPr>
      </w:pPr>
    </w:p>
    <w:p w14:paraId="61334018"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sz w:val="20"/>
          <w:szCs w:val="20"/>
        </w:rPr>
      </w:pPr>
      <w:r>
        <w:rPr>
          <w:rFonts w:ascii="Century Gothic" w:hAnsi="Century Gothic"/>
          <w:sz w:val="20"/>
          <w:szCs w:val="20"/>
        </w:rPr>
        <w:t>Max 5 pagine</w:t>
      </w:r>
    </w:p>
    <w:p w14:paraId="062EC059"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sz w:val="20"/>
          <w:szCs w:val="20"/>
        </w:rPr>
      </w:pPr>
    </w:p>
    <w:p w14:paraId="4A95D1D3"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 titolo esemplificativo di seguito viene rappresentata la struttura di un progetto con due sub-progetti (Esempio 1) e di un progetto composto dal solo sub-progetto 1 (Esempio 2). Cancellare la descrizione esemplificativa in sede di compilazione.</w:t>
      </w:r>
    </w:p>
    <w:p w14:paraId="709F6E08"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2F4D15B4"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Es. 1</w:t>
      </w:r>
    </w:p>
    <w:p w14:paraId="3B466A57"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Sub-progetto 1</w:t>
      </w:r>
    </w:p>
    <w:p w14:paraId="176A5E2E"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66ABC4A1"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Linea di intervento 1 “PERCORSI DI SOSTEGNO DELLA VULNERABILITA’” (obbligatoria)</w:t>
      </w:r>
    </w:p>
    <w:p w14:paraId="66A33DFC"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Macro-azione: 1 “LA PRESA IN CARICO E LA PROGETTAZIONE INDIVIDUALE” (scelta fra quelle previste dall’avviso)</w:t>
      </w:r>
    </w:p>
    <w:p w14:paraId="1F8DE329"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Attività (titolo)</w:t>
      </w:r>
    </w:p>
    <w:p w14:paraId="215063FA"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24183D9F"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5100C165"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Linea di intervento </w:t>
      </w:r>
      <w:proofErr w:type="gramStart"/>
      <w:r>
        <w:rPr>
          <w:rFonts w:ascii="Century Gothic" w:hAnsi="Century Gothic"/>
          <w:i/>
          <w:color w:val="808080" w:themeColor="background1" w:themeShade="80"/>
          <w:sz w:val="20"/>
          <w:szCs w:val="20"/>
        </w:rPr>
        <w:t>3  “</w:t>
      </w:r>
      <w:proofErr w:type="gramEnd"/>
      <w:r>
        <w:rPr>
          <w:rFonts w:ascii="Century Gothic" w:hAnsi="Century Gothic"/>
          <w:i/>
          <w:color w:val="808080" w:themeColor="background1" w:themeShade="80"/>
          <w:sz w:val="20"/>
          <w:szCs w:val="20"/>
        </w:rPr>
        <w:t>PERCORSI PROPEDEUTICI AI PROCESSI DI INCLUSIONE ATTIVA (facoltativa)“</w:t>
      </w:r>
    </w:p>
    <w:p w14:paraId="25082838"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Macro-azione 2 </w:t>
      </w:r>
      <w:proofErr w:type="gramStart"/>
      <w:r>
        <w:rPr>
          <w:rFonts w:ascii="Century Gothic" w:hAnsi="Century Gothic"/>
          <w:i/>
          <w:color w:val="808080" w:themeColor="background1" w:themeShade="80"/>
          <w:sz w:val="20"/>
          <w:szCs w:val="20"/>
        </w:rPr>
        <w:t>“ PERCORSI</w:t>
      </w:r>
      <w:proofErr w:type="gramEnd"/>
      <w:r>
        <w:rPr>
          <w:rFonts w:ascii="Century Gothic" w:hAnsi="Century Gothic"/>
          <w:i/>
          <w:color w:val="808080" w:themeColor="background1" w:themeShade="80"/>
          <w:sz w:val="20"/>
          <w:szCs w:val="20"/>
        </w:rPr>
        <w:t xml:space="preserve"> LAVORATIVI INTRAMURARI”</w:t>
      </w:r>
    </w:p>
    <w:p w14:paraId="44FBAEBB"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Attività (titolo)</w:t>
      </w:r>
    </w:p>
    <w:p w14:paraId="066B133B"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54CD62FF"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665BC30D"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Sub-progetto 2: </w:t>
      </w:r>
    </w:p>
    <w:p w14:paraId="6956B192"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Linea di intervento </w:t>
      </w:r>
      <w:proofErr w:type="gramStart"/>
      <w:r>
        <w:rPr>
          <w:rFonts w:ascii="Century Gothic" w:hAnsi="Century Gothic"/>
          <w:i/>
          <w:color w:val="808080" w:themeColor="background1" w:themeShade="80"/>
          <w:sz w:val="20"/>
          <w:szCs w:val="20"/>
        </w:rPr>
        <w:t>1  “</w:t>
      </w:r>
      <w:proofErr w:type="gramEnd"/>
      <w:r>
        <w:rPr>
          <w:rFonts w:ascii="Century Gothic" w:hAnsi="Century Gothic"/>
          <w:i/>
          <w:color w:val="808080" w:themeColor="background1" w:themeShade="80"/>
          <w:sz w:val="20"/>
          <w:szCs w:val="20"/>
        </w:rPr>
        <w:t xml:space="preserve">PERCORSI DI SOSTEGNO DELLA VULNERABILITA’” </w:t>
      </w:r>
    </w:p>
    <w:p w14:paraId="3DE724CD"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Macro-azione 2 ““Accoglienza abitativa temporanea” </w:t>
      </w:r>
    </w:p>
    <w:p w14:paraId="677BA27D"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Attività (titolo) </w:t>
      </w:r>
    </w:p>
    <w:p w14:paraId="0D158355"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0D5C1944"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214200D3"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Es. 1</w:t>
      </w:r>
    </w:p>
    <w:p w14:paraId="7C265E30"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Sub-progetto 1</w:t>
      </w:r>
    </w:p>
    <w:p w14:paraId="66F858D6"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6074FE41"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Linea di intervento 1 “PERCORSI DI SOSTEGNO DELLA VULNERABILITA’” (obbligatoria)</w:t>
      </w:r>
    </w:p>
    <w:p w14:paraId="034AEEC4"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Macro-azione 1 “LA PRESA IN CARICO E LA PROGETTAZIONE INDIVIDUALE” (scelta fra quelle previste dall’avviso)</w:t>
      </w:r>
    </w:p>
    <w:p w14:paraId="6CB67EF0"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Attività (titolo)</w:t>
      </w:r>
    </w:p>
    <w:p w14:paraId="30309DB3"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541EA4C8"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36A474CF"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Linea di intervento </w:t>
      </w:r>
      <w:proofErr w:type="gramStart"/>
      <w:r>
        <w:rPr>
          <w:rFonts w:ascii="Century Gothic" w:hAnsi="Century Gothic"/>
          <w:i/>
          <w:color w:val="808080" w:themeColor="background1" w:themeShade="80"/>
          <w:sz w:val="20"/>
          <w:szCs w:val="20"/>
        </w:rPr>
        <w:t>3  “</w:t>
      </w:r>
      <w:proofErr w:type="gramEnd"/>
      <w:r>
        <w:rPr>
          <w:rFonts w:ascii="Century Gothic" w:hAnsi="Century Gothic"/>
          <w:i/>
          <w:color w:val="808080" w:themeColor="background1" w:themeShade="80"/>
          <w:sz w:val="20"/>
          <w:szCs w:val="20"/>
        </w:rPr>
        <w:t>PERCORSI PROPEDEUTICI AI PROCESSI DI INCLUSIONE ATTIVA (facoltativa)“</w:t>
      </w:r>
    </w:p>
    <w:p w14:paraId="5E21EF1B"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Macro-azione 2 </w:t>
      </w:r>
      <w:proofErr w:type="gramStart"/>
      <w:r>
        <w:rPr>
          <w:rFonts w:ascii="Century Gothic" w:hAnsi="Century Gothic"/>
          <w:i/>
          <w:color w:val="808080" w:themeColor="background1" w:themeShade="80"/>
          <w:sz w:val="20"/>
          <w:szCs w:val="20"/>
        </w:rPr>
        <w:t>“ PERCORSI</w:t>
      </w:r>
      <w:proofErr w:type="gramEnd"/>
      <w:r>
        <w:rPr>
          <w:rFonts w:ascii="Century Gothic" w:hAnsi="Century Gothic"/>
          <w:i/>
          <w:color w:val="808080" w:themeColor="background1" w:themeShade="80"/>
          <w:sz w:val="20"/>
          <w:szCs w:val="20"/>
        </w:rPr>
        <w:t xml:space="preserve"> LAVORATIVI INTRAMURARI”</w:t>
      </w:r>
    </w:p>
    <w:p w14:paraId="56DECAB4"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Attività (titolo)</w:t>
      </w:r>
    </w:p>
    <w:p w14:paraId="3C134ACF"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062DC269" w14:textId="32B17B6D" w:rsidR="00DD5F68" w:rsidRDefault="00DD5F68" w:rsidP="00DD5F68">
      <w:pPr>
        <w:jc w:val="both"/>
        <w:rPr>
          <w:rFonts w:ascii="Century Gothic" w:hAnsi="Century Gothic"/>
          <w:sz w:val="20"/>
          <w:szCs w:val="20"/>
        </w:rPr>
      </w:pPr>
    </w:p>
    <w:p w14:paraId="5DD8C7BB" w14:textId="6073478B" w:rsidR="007F16CD" w:rsidRDefault="007F16CD" w:rsidP="00DD5F68">
      <w:pPr>
        <w:jc w:val="both"/>
        <w:rPr>
          <w:rFonts w:ascii="Century Gothic" w:hAnsi="Century Gothic"/>
          <w:sz w:val="20"/>
          <w:szCs w:val="20"/>
        </w:rPr>
      </w:pPr>
    </w:p>
    <w:p w14:paraId="418C8DF1" w14:textId="482E2659" w:rsidR="007F16CD" w:rsidRDefault="007F16CD" w:rsidP="00DD5F68">
      <w:pPr>
        <w:jc w:val="both"/>
        <w:rPr>
          <w:rFonts w:ascii="Century Gothic" w:hAnsi="Century Gothic"/>
          <w:sz w:val="20"/>
          <w:szCs w:val="20"/>
        </w:rPr>
      </w:pPr>
    </w:p>
    <w:p w14:paraId="2D820F55" w14:textId="77777777" w:rsidR="007F16CD" w:rsidRDefault="007F16CD" w:rsidP="00DD5F68">
      <w:pPr>
        <w:jc w:val="both"/>
        <w:rPr>
          <w:rFonts w:ascii="Century Gothic" w:hAnsi="Century Gothic"/>
          <w:sz w:val="20"/>
          <w:szCs w:val="20"/>
        </w:rPr>
      </w:pPr>
    </w:p>
    <w:p w14:paraId="2487E487" w14:textId="15BE3CFD" w:rsidR="00DD5F68" w:rsidRPr="00D67B81" w:rsidRDefault="00DD5F68" w:rsidP="00DD5F68">
      <w:pPr>
        <w:pStyle w:val="Titolo2"/>
        <w:rPr>
          <w:rFonts w:ascii="Century Gothic" w:hAnsi="Century Gothic"/>
        </w:rPr>
      </w:pPr>
      <w:r w:rsidRPr="00D67B81">
        <w:rPr>
          <w:rFonts w:ascii="Century Gothic" w:hAnsi="Century Gothic"/>
        </w:rPr>
        <w:lastRenderedPageBreak/>
        <w:t>A.</w:t>
      </w:r>
      <w:r w:rsidR="007F16CD" w:rsidRPr="00D67B81">
        <w:rPr>
          <w:rFonts w:ascii="Century Gothic" w:hAnsi="Century Gothic"/>
        </w:rPr>
        <w:t>3</w:t>
      </w:r>
      <w:r w:rsidRPr="00D67B81">
        <w:rPr>
          <w:rFonts w:ascii="Century Gothic" w:hAnsi="Century Gothic"/>
        </w:rPr>
        <w:t>. Motivazioni connesse all’allocazione delle risorse</w:t>
      </w:r>
      <w:r w:rsidR="007F16CD" w:rsidRPr="00D67B81">
        <w:rPr>
          <w:rFonts w:ascii="Century Gothic" w:hAnsi="Century Gothic"/>
        </w:rPr>
        <w:t xml:space="preserve"> integrative </w:t>
      </w:r>
    </w:p>
    <w:p w14:paraId="0C56D33B" w14:textId="488CFD58" w:rsidR="00DD5F68" w:rsidRPr="00D67B81" w:rsidRDefault="00DD5F68" w:rsidP="00DD5F68">
      <w:pPr>
        <w:spacing w:line="276" w:lineRule="auto"/>
        <w:jc w:val="both"/>
        <w:rPr>
          <w:rFonts w:ascii="Century Gothic" w:hAnsi="Century Gothic"/>
          <w:i/>
          <w:sz w:val="20"/>
          <w:szCs w:val="20"/>
        </w:rPr>
      </w:pPr>
      <w:r w:rsidRPr="00D67B81">
        <w:rPr>
          <w:rFonts w:ascii="Century Gothic" w:hAnsi="Century Gothic"/>
          <w:i/>
          <w:sz w:val="20"/>
          <w:szCs w:val="20"/>
        </w:rPr>
        <w:t>Descrivere l</w:t>
      </w:r>
      <w:r w:rsidR="00A16418" w:rsidRPr="00D67B81">
        <w:rPr>
          <w:rFonts w:ascii="Century Gothic" w:hAnsi="Century Gothic"/>
          <w:i/>
          <w:sz w:val="20"/>
          <w:szCs w:val="20"/>
        </w:rPr>
        <w:t>e ragioni sottostanti alle modalità</w:t>
      </w:r>
      <w:r w:rsidRPr="00D67B81">
        <w:rPr>
          <w:rFonts w:ascii="Century Gothic" w:hAnsi="Century Gothic"/>
          <w:i/>
          <w:sz w:val="20"/>
          <w:szCs w:val="20"/>
        </w:rPr>
        <w:t xml:space="preserve"> di allocazione delle risorse rispetto a</w:t>
      </w:r>
      <w:r w:rsidR="00A16418" w:rsidRPr="00D67B81">
        <w:rPr>
          <w:rFonts w:ascii="Century Gothic" w:hAnsi="Century Gothic"/>
          <w:i/>
          <w:sz w:val="20"/>
          <w:szCs w:val="20"/>
        </w:rPr>
        <w:t xml:space="preserve">lle singole Linee di intervento/macro-azioni, mettendo in evidenza la coerenza </w:t>
      </w:r>
      <w:r w:rsidR="00BE2210" w:rsidRPr="00D67B81">
        <w:rPr>
          <w:rFonts w:ascii="Century Gothic" w:hAnsi="Century Gothic"/>
          <w:i/>
          <w:sz w:val="20"/>
          <w:szCs w:val="20"/>
        </w:rPr>
        <w:t xml:space="preserve">con </w:t>
      </w:r>
      <w:r w:rsidR="00A16418" w:rsidRPr="00D67B81">
        <w:rPr>
          <w:rFonts w:ascii="Century Gothic" w:hAnsi="Century Gothic"/>
          <w:i/>
          <w:sz w:val="20"/>
          <w:szCs w:val="20"/>
        </w:rPr>
        <w:t>gli interventi descritti nella sezione A.</w:t>
      </w:r>
      <w:r w:rsidR="007F16CD" w:rsidRPr="00D67B81">
        <w:rPr>
          <w:rFonts w:ascii="Century Gothic" w:hAnsi="Century Gothic"/>
          <w:i/>
          <w:sz w:val="20"/>
          <w:szCs w:val="20"/>
        </w:rPr>
        <w:t xml:space="preserve">2 </w:t>
      </w:r>
      <w:r w:rsidR="00A16418" w:rsidRPr="00D67B81">
        <w:rPr>
          <w:rFonts w:ascii="Century Gothic" w:hAnsi="Century Gothic"/>
          <w:i/>
          <w:sz w:val="20"/>
          <w:szCs w:val="20"/>
        </w:rPr>
        <w:t>e</w:t>
      </w:r>
      <w:r w:rsidR="00BE2210" w:rsidRPr="00D67B81">
        <w:rPr>
          <w:rFonts w:ascii="Century Gothic" w:hAnsi="Century Gothic"/>
          <w:i/>
          <w:sz w:val="20"/>
          <w:szCs w:val="20"/>
        </w:rPr>
        <w:t xml:space="preserve"> con </w:t>
      </w:r>
      <w:r w:rsidR="00A16418" w:rsidRPr="00D67B81">
        <w:rPr>
          <w:rFonts w:ascii="Century Gothic" w:hAnsi="Century Gothic"/>
          <w:i/>
          <w:sz w:val="20"/>
          <w:szCs w:val="20"/>
        </w:rPr>
        <w:t>la logica di intervento del progetto</w:t>
      </w:r>
      <w:r w:rsidR="00BE2210" w:rsidRPr="00D67B81">
        <w:rPr>
          <w:rFonts w:ascii="Century Gothic" w:hAnsi="Century Gothic"/>
          <w:i/>
          <w:sz w:val="20"/>
          <w:szCs w:val="20"/>
        </w:rPr>
        <w:t xml:space="preserve"> nel suo complesso</w:t>
      </w:r>
      <w:r w:rsidR="00A16418" w:rsidRPr="00D67B81">
        <w:rPr>
          <w:rFonts w:ascii="Century Gothic" w:hAnsi="Century Gothic"/>
          <w:i/>
          <w:sz w:val="20"/>
          <w:szCs w:val="20"/>
        </w:rPr>
        <w:t>.</w:t>
      </w:r>
      <w:r w:rsidRPr="00D67B81">
        <w:rPr>
          <w:rFonts w:ascii="Century Gothic" w:hAnsi="Century Gothic"/>
          <w:i/>
          <w:sz w:val="20"/>
          <w:szCs w:val="20"/>
        </w:rPr>
        <w:t xml:space="preserve"> Nel caso in cui l’operazione ricomprenda anche un sub-progetto riconducibile alla macro-azione 2 della Linea di intervento 1 “Accoglienza abitativa temporanea</w:t>
      </w:r>
      <w:r w:rsidR="00A16418" w:rsidRPr="00D67B81">
        <w:rPr>
          <w:rFonts w:ascii="Century Gothic" w:hAnsi="Century Gothic"/>
          <w:i/>
          <w:sz w:val="20"/>
          <w:szCs w:val="20"/>
        </w:rPr>
        <w:t xml:space="preserve">”, strutturare la descrizione sulla base dei due </w:t>
      </w:r>
      <w:r w:rsidR="001464FD" w:rsidRPr="00D67B81">
        <w:rPr>
          <w:rFonts w:ascii="Century Gothic" w:hAnsi="Century Gothic"/>
          <w:i/>
          <w:sz w:val="20"/>
          <w:szCs w:val="20"/>
        </w:rPr>
        <w:t>s</w:t>
      </w:r>
      <w:r w:rsidR="00A16418" w:rsidRPr="00D67B81">
        <w:rPr>
          <w:rFonts w:ascii="Century Gothic" w:hAnsi="Century Gothic"/>
          <w:i/>
          <w:sz w:val="20"/>
          <w:szCs w:val="20"/>
        </w:rPr>
        <w:t>ub-progetti.</w:t>
      </w:r>
    </w:p>
    <w:p w14:paraId="79F23D25" w14:textId="77777777" w:rsidR="00DD5F68" w:rsidRPr="00003894" w:rsidRDefault="00DD5F68" w:rsidP="00DD5F68">
      <w:pPr>
        <w:spacing w:line="276" w:lineRule="auto"/>
        <w:jc w:val="both"/>
        <w:rPr>
          <w:rFonts w:ascii="Century Gothic" w:hAnsi="Century Gothic"/>
          <w:i/>
          <w:sz w:val="20"/>
          <w:szCs w:val="20"/>
          <w:highlight w:val="yellow"/>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DD5F68" w14:paraId="0530B221" w14:textId="77777777" w:rsidTr="00BD557E">
        <w:tc>
          <w:tcPr>
            <w:tcW w:w="9855" w:type="dxa"/>
            <w:shd w:val="clear" w:color="auto" w:fill="auto"/>
          </w:tcPr>
          <w:p w14:paraId="5D20B5EB" w14:textId="77777777" w:rsidR="00DD5F68" w:rsidRDefault="00DD5F68" w:rsidP="00BD557E">
            <w:pPr>
              <w:jc w:val="both"/>
              <w:rPr>
                <w:rFonts w:ascii="Century Gothic" w:hAnsi="Century Gothic"/>
                <w:sz w:val="20"/>
                <w:szCs w:val="20"/>
              </w:rPr>
            </w:pPr>
            <w:r w:rsidRPr="00D67B81">
              <w:rPr>
                <w:rFonts w:ascii="Century Gothic" w:hAnsi="Century Gothic"/>
                <w:sz w:val="20"/>
                <w:szCs w:val="20"/>
              </w:rPr>
              <w:t>Max 1 pagina</w:t>
            </w:r>
            <w:r>
              <w:rPr>
                <w:rFonts w:ascii="Century Gothic" w:hAnsi="Century Gothic"/>
                <w:sz w:val="20"/>
                <w:szCs w:val="20"/>
              </w:rPr>
              <w:t xml:space="preserve"> </w:t>
            </w:r>
          </w:p>
          <w:p w14:paraId="4AEFCD6A" w14:textId="77777777" w:rsidR="00DD5F68" w:rsidRDefault="00DD5F68" w:rsidP="00BD557E">
            <w:pPr>
              <w:jc w:val="both"/>
              <w:rPr>
                <w:rFonts w:ascii="Century Gothic" w:hAnsi="Century Gothic"/>
                <w:sz w:val="20"/>
                <w:szCs w:val="20"/>
              </w:rPr>
            </w:pPr>
          </w:p>
          <w:p w14:paraId="6CA83B90" w14:textId="77777777" w:rsidR="00DD5F68" w:rsidRDefault="00DD5F68" w:rsidP="00BD557E">
            <w:pPr>
              <w:jc w:val="both"/>
              <w:rPr>
                <w:rFonts w:ascii="Century Gothic" w:hAnsi="Century Gothic"/>
                <w:sz w:val="20"/>
                <w:szCs w:val="20"/>
              </w:rPr>
            </w:pPr>
          </w:p>
          <w:p w14:paraId="0D01FE46" w14:textId="77777777" w:rsidR="00DD5F68" w:rsidRDefault="00DD5F68" w:rsidP="00BD557E">
            <w:pPr>
              <w:jc w:val="both"/>
              <w:rPr>
                <w:rFonts w:ascii="Century Gothic" w:hAnsi="Century Gothic"/>
                <w:sz w:val="20"/>
                <w:szCs w:val="20"/>
              </w:rPr>
            </w:pPr>
          </w:p>
          <w:p w14:paraId="208479C1" w14:textId="77777777" w:rsidR="00DD5F68" w:rsidRDefault="00DD5F68" w:rsidP="00BD557E">
            <w:pPr>
              <w:jc w:val="both"/>
              <w:rPr>
                <w:rFonts w:ascii="Century Gothic" w:hAnsi="Century Gothic"/>
                <w:sz w:val="20"/>
                <w:szCs w:val="20"/>
              </w:rPr>
            </w:pPr>
          </w:p>
          <w:p w14:paraId="153FAF0B" w14:textId="77777777" w:rsidR="00DD5F68" w:rsidRDefault="00DD5F68" w:rsidP="00BD557E">
            <w:pPr>
              <w:jc w:val="both"/>
              <w:rPr>
                <w:rFonts w:ascii="Century Gothic" w:hAnsi="Century Gothic"/>
                <w:sz w:val="20"/>
                <w:szCs w:val="20"/>
              </w:rPr>
            </w:pPr>
          </w:p>
          <w:p w14:paraId="472AE8E0" w14:textId="77777777" w:rsidR="00DD5F68" w:rsidRDefault="00DD5F68" w:rsidP="00BD557E">
            <w:pPr>
              <w:jc w:val="both"/>
              <w:rPr>
                <w:rFonts w:ascii="Century Gothic" w:hAnsi="Century Gothic"/>
                <w:sz w:val="20"/>
                <w:szCs w:val="20"/>
              </w:rPr>
            </w:pPr>
          </w:p>
          <w:p w14:paraId="5434B5D6" w14:textId="77777777" w:rsidR="00DD5F68" w:rsidRDefault="00DD5F68" w:rsidP="00BD557E">
            <w:pPr>
              <w:jc w:val="both"/>
              <w:rPr>
                <w:rFonts w:ascii="Century Gothic" w:hAnsi="Century Gothic"/>
                <w:sz w:val="20"/>
                <w:szCs w:val="20"/>
              </w:rPr>
            </w:pPr>
          </w:p>
        </w:tc>
      </w:tr>
    </w:tbl>
    <w:p w14:paraId="3D82B6F8" w14:textId="382E583B" w:rsidR="00DD5F68" w:rsidRDefault="00DD5F68">
      <w:pPr>
        <w:pStyle w:val="Titolo2"/>
        <w:rPr>
          <w:rFonts w:ascii="Century Gothic" w:hAnsi="Century Gothic"/>
        </w:rPr>
      </w:pPr>
    </w:p>
    <w:p w14:paraId="64FBAAC5" w14:textId="564C166D" w:rsidR="00DD5F68" w:rsidRDefault="00DD5F68" w:rsidP="00DD5F68"/>
    <w:p w14:paraId="400528DE" w14:textId="20FD9B40" w:rsidR="00DC72E1" w:rsidRDefault="00DC72E1" w:rsidP="00DD5F68"/>
    <w:p w14:paraId="3C39AE7B" w14:textId="0BE7826C" w:rsidR="00DC72E1" w:rsidRDefault="00DC72E1" w:rsidP="00DD5F68"/>
    <w:p w14:paraId="4B8325A0" w14:textId="01475467" w:rsidR="00DC72E1" w:rsidRDefault="00DC72E1" w:rsidP="00DD5F68"/>
    <w:p w14:paraId="287DAEC3" w14:textId="78A64348" w:rsidR="00DC72E1" w:rsidRDefault="00DC72E1" w:rsidP="00DD5F68"/>
    <w:p w14:paraId="1D7021B3" w14:textId="71C9878C" w:rsidR="00DC72E1" w:rsidRDefault="00DC72E1" w:rsidP="00DD5F68"/>
    <w:p w14:paraId="5B61F68D" w14:textId="583C6041" w:rsidR="00DC72E1" w:rsidRDefault="00DC72E1" w:rsidP="00DD5F68"/>
    <w:p w14:paraId="1F458012" w14:textId="484EFFF1" w:rsidR="00DC72E1" w:rsidRDefault="00DC72E1" w:rsidP="00DD5F68"/>
    <w:p w14:paraId="19BD8C62" w14:textId="17BF3830" w:rsidR="00DC72E1" w:rsidRDefault="00DC72E1" w:rsidP="00DD5F68"/>
    <w:p w14:paraId="74404455" w14:textId="77777777" w:rsidR="00DC72E1" w:rsidRDefault="00DC72E1" w:rsidP="00DD5F68">
      <w:pPr>
        <w:sectPr w:rsidR="00DC72E1" w:rsidSect="00CD3EDC">
          <w:pgSz w:w="11906" w:h="16838"/>
          <w:pgMar w:top="1417" w:right="1134" w:bottom="1134" w:left="851" w:header="708" w:footer="708" w:gutter="0"/>
          <w:cols w:space="708"/>
          <w:docGrid w:linePitch="360"/>
        </w:sectPr>
      </w:pPr>
    </w:p>
    <w:p w14:paraId="276BCA81" w14:textId="685863B9" w:rsidR="00453A35" w:rsidRDefault="00B67DC4">
      <w:pPr>
        <w:pStyle w:val="Titolo2"/>
        <w:rPr>
          <w:rFonts w:ascii="Century Gothic" w:hAnsi="Century Gothic"/>
        </w:rPr>
      </w:pPr>
      <w:r>
        <w:rPr>
          <w:rFonts w:ascii="Century Gothic" w:hAnsi="Century Gothic"/>
        </w:rPr>
        <w:lastRenderedPageBreak/>
        <w:t>A</w:t>
      </w:r>
      <w:r w:rsidR="00063CBC">
        <w:rPr>
          <w:rFonts w:ascii="Century Gothic" w:hAnsi="Century Gothic"/>
        </w:rPr>
        <w:t>.</w:t>
      </w:r>
      <w:r w:rsidR="007F16CD">
        <w:rPr>
          <w:rFonts w:ascii="Century Gothic" w:hAnsi="Century Gothic"/>
        </w:rPr>
        <w:t>4</w:t>
      </w:r>
      <w:r w:rsidR="00063CBC">
        <w:rPr>
          <w:rFonts w:ascii="Century Gothic" w:hAnsi="Century Gothic"/>
        </w:rPr>
        <w:t xml:space="preserve"> Calendario delle attività </w:t>
      </w:r>
      <w:r w:rsidR="007F16CD">
        <w:rPr>
          <w:rFonts w:ascii="Century Gothic" w:hAnsi="Century Gothic"/>
        </w:rPr>
        <w:t xml:space="preserve">connesse al piano di aggiornamento </w:t>
      </w:r>
    </w:p>
    <w:p w14:paraId="6D4479C6" w14:textId="77777777" w:rsidR="00453A35" w:rsidRDefault="00453A35"/>
    <w:p w14:paraId="770082A2" w14:textId="699B7AD0" w:rsidR="00453A35" w:rsidRDefault="00063CBC">
      <w:pPr>
        <w:spacing w:line="276" w:lineRule="auto"/>
        <w:jc w:val="both"/>
        <w:rPr>
          <w:rFonts w:ascii="Century Gothic" w:hAnsi="Century Gothic"/>
          <w:i/>
          <w:sz w:val="20"/>
          <w:szCs w:val="20"/>
        </w:rPr>
      </w:pPr>
      <w:r>
        <w:rPr>
          <w:rFonts w:ascii="Century Gothic" w:hAnsi="Century Gothic"/>
          <w:i/>
          <w:sz w:val="20"/>
          <w:szCs w:val="20"/>
        </w:rPr>
        <w:t>La Tabella andrà compilata in coerenza con la durata del periodo di realizzazione degli interventi, pari a</w:t>
      </w:r>
      <w:r w:rsidR="00CD3EDC">
        <w:rPr>
          <w:rFonts w:ascii="Century Gothic" w:hAnsi="Century Gothic"/>
          <w:i/>
          <w:sz w:val="20"/>
          <w:szCs w:val="20"/>
        </w:rPr>
        <w:t xml:space="preserve"> 7</w:t>
      </w:r>
      <w:r>
        <w:rPr>
          <w:rFonts w:ascii="Century Gothic" w:hAnsi="Century Gothic"/>
          <w:i/>
          <w:sz w:val="20"/>
          <w:szCs w:val="20"/>
        </w:rPr>
        <w:t xml:space="preserve"> mesi.</w:t>
      </w:r>
    </w:p>
    <w:p w14:paraId="4CB4D125" w14:textId="77777777" w:rsidR="00453A35" w:rsidRDefault="00453A35">
      <w:pPr>
        <w:spacing w:line="276" w:lineRule="auto"/>
        <w:jc w:val="both"/>
        <w:rPr>
          <w:rFonts w:ascii="Century Gothic" w:hAnsi="Century Gothic"/>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7"/>
        <w:gridCol w:w="1602"/>
        <w:gridCol w:w="1602"/>
        <w:gridCol w:w="1602"/>
        <w:gridCol w:w="1602"/>
        <w:gridCol w:w="1602"/>
        <w:gridCol w:w="1602"/>
        <w:gridCol w:w="1608"/>
      </w:tblGrid>
      <w:tr w:rsidR="00CD3EDC" w14:paraId="37F10732" w14:textId="77777777" w:rsidTr="00CD3EDC">
        <w:trPr>
          <w:cantSplit/>
          <w:trHeight w:val="282"/>
        </w:trPr>
        <w:tc>
          <w:tcPr>
            <w:tcW w:w="1071" w:type="pct"/>
            <w:tcBorders>
              <w:bottom w:val="single" w:sz="4" w:space="0" w:color="auto"/>
            </w:tcBorders>
          </w:tcPr>
          <w:p w14:paraId="0B196267" w14:textId="77777777" w:rsidR="0070608F" w:rsidRDefault="0070608F">
            <w:pPr>
              <w:ind w:right="-250"/>
              <w:rPr>
                <w:rFonts w:ascii="Century Gothic" w:eastAsia="Times New Roman" w:hAnsi="Century Gothic"/>
                <w:sz w:val="20"/>
                <w:szCs w:val="20"/>
                <w:lang w:eastAsia="it-IT"/>
              </w:rPr>
            </w:pPr>
          </w:p>
        </w:tc>
        <w:tc>
          <w:tcPr>
            <w:tcW w:w="3929" w:type="pct"/>
            <w:gridSpan w:val="7"/>
            <w:tcBorders>
              <w:bottom w:val="single" w:sz="4" w:space="0" w:color="auto"/>
            </w:tcBorders>
          </w:tcPr>
          <w:p w14:paraId="098B16A9" w14:textId="7578B6DD" w:rsidR="0070608F" w:rsidRPr="0070608F" w:rsidRDefault="0070608F">
            <w:pPr>
              <w:jc w:val="center"/>
              <w:rPr>
                <w:rFonts w:ascii="Century Gothic" w:eastAsia="Times New Roman" w:hAnsi="Century Gothic"/>
                <w:b/>
                <w:bCs/>
                <w:i/>
                <w:sz w:val="18"/>
                <w:szCs w:val="18"/>
                <w:lang w:val="en-US" w:eastAsia="it-IT"/>
              </w:rPr>
            </w:pPr>
            <w:proofErr w:type="spellStart"/>
            <w:r>
              <w:rPr>
                <w:rFonts w:ascii="Century Gothic" w:eastAsia="Times New Roman" w:hAnsi="Century Gothic"/>
                <w:b/>
                <w:bCs/>
                <w:i/>
                <w:sz w:val="18"/>
                <w:szCs w:val="18"/>
                <w:lang w:val="en-US" w:eastAsia="it-IT"/>
              </w:rPr>
              <w:t>Mesi</w:t>
            </w:r>
            <w:proofErr w:type="spellEnd"/>
          </w:p>
        </w:tc>
      </w:tr>
      <w:tr w:rsidR="00CD3EDC" w14:paraId="4F3E9ABD" w14:textId="77777777" w:rsidTr="00CD3EDC">
        <w:trPr>
          <w:cantSplit/>
          <w:trHeight w:val="282"/>
        </w:trPr>
        <w:tc>
          <w:tcPr>
            <w:tcW w:w="1071" w:type="pct"/>
            <w:tcBorders>
              <w:bottom w:val="single" w:sz="4" w:space="0" w:color="auto"/>
            </w:tcBorders>
          </w:tcPr>
          <w:p w14:paraId="751BBD11" w14:textId="77777777" w:rsidR="0070608F" w:rsidRDefault="0070608F">
            <w:pPr>
              <w:ind w:right="-250"/>
              <w:rPr>
                <w:rFonts w:ascii="Century Gothic" w:eastAsia="Times New Roman" w:hAnsi="Century Gothic"/>
                <w:sz w:val="20"/>
                <w:szCs w:val="20"/>
                <w:lang w:eastAsia="it-IT"/>
              </w:rPr>
            </w:pPr>
          </w:p>
        </w:tc>
        <w:tc>
          <w:tcPr>
            <w:tcW w:w="561" w:type="pct"/>
            <w:tcBorders>
              <w:bottom w:val="single" w:sz="4" w:space="0" w:color="auto"/>
            </w:tcBorders>
          </w:tcPr>
          <w:p w14:paraId="44313A66" w14:textId="77777777" w:rsidR="0070608F" w:rsidRPr="0070608F" w:rsidRDefault="0070608F">
            <w:pPr>
              <w:jc w:val="center"/>
              <w:rPr>
                <w:rFonts w:ascii="Century Gothic" w:eastAsia="Times New Roman" w:hAnsi="Century Gothic"/>
                <w:b/>
                <w:bCs/>
                <w:i/>
                <w:sz w:val="18"/>
                <w:szCs w:val="18"/>
                <w:lang w:eastAsia="it-IT"/>
              </w:rPr>
            </w:pPr>
            <w:r w:rsidRPr="0070608F">
              <w:rPr>
                <w:rFonts w:ascii="Century Gothic" w:eastAsia="Times New Roman" w:hAnsi="Century Gothic"/>
                <w:b/>
                <w:bCs/>
                <w:i/>
                <w:sz w:val="18"/>
                <w:szCs w:val="18"/>
                <w:lang w:val="en-US" w:eastAsia="it-IT"/>
              </w:rPr>
              <w:t>M</w:t>
            </w:r>
            <w:r w:rsidRPr="0070608F">
              <w:rPr>
                <w:rFonts w:ascii="Century Gothic" w:eastAsia="Times New Roman" w:hAnsi="Century Gothic"/>
                <w:b/>
                <w:bCs/>
                <w:i/>
                <w:sz w:val="18"/>
                <w:szCs w:val="18"/>
                <w:lang w:eastAsia="it-IT"/>
              </w:rPr>
              <w:t>1</w:t>
            </w:r>
          </w:p>
        </w:tc>
        <w:tc>
          <w:tcPr>
            <w:tcW w:w="561" w:type="pct"/>
            <w:tcBorders>
              <w:bottom w:val="single" w:sz="4" w:space="0" w:color="auto"/>
            </w:tcBorders>
          </w:tcPr>
          <w:p w14:paraId="2F9A3365" w14:textId="77777777" w:rsidR="0070608F" w:rsidRPr="0070608F" w:rsidRDefault="0070608F">
            <w:pPr>
              <w:jc w:val="center"/>
              <w:rPr>
                <w:rFonts w:ascii="Century Gothic" w:eastAsia="Times New Roman" w:hAnsi="Century Gothic"/>
                <w:b/>
                <w:bCs/>
                <w:i/>
                <w:sz w:val="18"/>
                <w:szCs w:val="18"/>
                <w:lang w:val="en-US" w:eastAsia="it-IT"/>
              </w:rPr>
            </w:pPr>
            <w:r w:rsidRPr="0070608F">
              <w:rPr>
                <w:rFonts w:ascii="Century Gothic" w:eastAsia="Times New Roman" w:hAnsi="Century Gothic"/>
                <w:b/>
                <w:bCs/>
                <w:i/>
                <w:sz w:val="18"/>
                <w:szCs w:val="18"/>
                <w:lang w:val="en-US" w:eastAsia="it-IT"/>
              </w:rPr>
              <w:t>M2</w:t>
            </w:r>
          </w:p>
        </w:tc>
        <w:tc>
          <w:tcPr>
            <w:tcW w:w="561" w:type="pct"/>
            <w:tcBorders>
              <w:bottom w:val="single" w:sz="4" w:space="0" w:color="auto"/>
            </w:tcBorders>
          </w:tcPr>
          <w:p w14:paraId="49B28973" w14:textId="77777777" w:rsidR="0070608F" w:rsidRPr="0070608F" w:rsidRDefault="0070608F">
            <w:pPr>
              <w:jc w:val="center"/>
              <w:rPr>
                <w:rFonts w:ascii="Century Gothic" w:eastAsia="Times New Roman" w:hAnsi="Century Gothic"/>
                <w:b/>
                <w:bCs/>
                <w:i/>
                <w:sz w:val="18"/>
                <w:szCs w:val="18"/>
                <w:lang w:eastAsia="it-IT"/>
              </w:rPr>
            </w:pPr>
            <w:r w:rsidRPr="0070608F">
              <w:rPr>
                <w:rFonts w:ascii="Century Gothic" w:eastAsia="Times New Roman" w:hAnsi="Century Gothic"/>
                <w:b/>
                <w:bCs/>
                <w:i/>
                <w:sz w:val="18"/>
                <w:szCs w:val="18"/>
                <w:lang w:val="en-US" w:eastAsia="it-IT"/>
              </w:rPr>
              <w:t>M3</w:t>
            </w:r>
          </w:p>
        </w:tc>
        <w:tc>
          <w:tcPr>
            <w:tcW w:w="561" w:type="pct"/>
            <w:tcBorders>
              <w:bottom w:val="single" w:sz="4" w:space="0" w:color="auto"/>
            </w:tcBorders>
          </w:tcPr>
          <w:p w14:paraId="614FDFDC" w14:textId="77777777" w:rsidR="0070608F" w:rsidRPr="0070608F" w:rsidRDefault="0070608F">
            <w:pPr>
              <w:jc w:val="center"/>
              <w:rPr>
                <w:rFonts w:ascii="Century Gothic" w:eastAsia="Times New Roman" w:hAnsi="Century Gothic"/>
                <w:b/>
                <w:bCs/>
                <w:i/>
                <w:sz w:val="18"/>
                <w:szCs w:val="18"/>
                <w:lang w:eastAsia="it-IT"/>
              </w:rPr>
            </w:pPr>
            <w:r w:rsidRPr="0070608F">
              <w:rPr>
                <w:rFonts w:ascii="Century Gothic" w:eastAsia="Times New Roman" w:hAnsi="Century Gothic"/>
                <w:b/>
                <w:bCs/>
                <w:i/>
                <w:sz w:val="18"/>
                <w:szCs w:val="18"/>
                <w:lang w:val="en-US" w:eastAsia="it-IT"/>
              </w:rPr>
              <w:t>M4</w:t>
            </w:r>
          </w:p>
        </w:tc>
        <w:tc>
          <w:tcPr>
            <w:tcW w:w="561" w:type="pct"/>
            <w:tcBorders>
              <w:bottom w:val="single" w:sz="4" w:space="0" w:color="auto"/>
            </w:tcBorders>
          </w:tcPr>
          <w:p w14:paraId="504BE804" w14:textId="77777777" w:rsidR="0070608F" w:rsidRPr="0070608F" w:rsidRDefault="0070608F">
            <w:pPr>
              <w:jc w:val="center"/>
              <w:rPr>
                <w:rFonts w:ascii="Century Gothic" w:eastAsia="Times New Roman" w:hAnsi="Century Gothic"/>
                <w:b/>
                <w:bCs/>
                <w:i/>
                <w:sz w:val="18"/>
                <w:szCs w:val="18"/>
                <w:lang w:val="en-US" w:eastAsia="it-IT"/>
              </w:rPr>
            </w:pPr>
            <w:r w:rsidRPr="0070608F">
              <w:rPr>
                <w:rFonts w:ascii="Century Gothic" w:eastAsia="Times New Roman" w:hAnsi="Century Gothic"/>
                <w:b/>
                <w:bCs/>
                <w:i/>
                <w:sz w:val="18"/>
                <w:szCs w:val="18"/>
                <w:lang w:val="en-US" w:eastAsia="it-IT"/>
              </w:rPr>
              <w:t>M5</w:t>
            </w:r>
          </w:p>
        </w:tc>
        <w:tc>
          <w:tcPr>
            <w:tcW w:w="561" w:type="pct"/>
            <w:tcBorders>
              <w:bottom w:val="single" w:sz="4" w:space="0" w:color="auto"/>
            </w:tcBorders>
          </w:tcPr>
          <w:p w14:paraId="0B10CD47" w14:textId="77777777" w:rsidR="0070608F" w:rsidRPr="0070608F" w:rsidRDefault="0070608F">
            <w:pPr>
              <w:jc w:val="center"/>
              <w:rPr>
                <w:rFonts w:ascii="Century Gothic" w:eastAsia="Times New Roman" w:hAnsi="Century Gothic"/>
                <w:b/>
                <w:bCs/>
                <w:i/>
                <w:sz w:val="18"/>
                <w:szCs w:val="18"/>
                <w:lang w:val="en-US" w:eastAsia="it-IT"/>
              </w:rPr>
            </w:pPr>
            <w:r w:rsidRPr="0070608F">
              <w:rPr>
                <w:rFonts w:ascii="Century Gothic" w:eastAsia="Times New Roman" w:hAnsi="Century Gothic"/>
                <w:b/>
                <w:bCs/>
                <w:i/>
                <w:sz w:val="18"/>
                <w:szCs w:val="18"/>
                <w:lang w:val="en-US" w:eastAsia="it-IT"/>
              </w:rPr>
              <w:t>M6</w:t>
            </w:r>
          </w:p>
        </w:tc>
        <w:tc>
          <w:tcPr>
            <w:tcW w:w="563" w:type="pct"/>
            <w:tcBorders>
              <w:bottom w:val="single" w:sz="4" w:space="0" w:color="auto"/>
            </w:tcBorders>
          </w:tcPr>
          <w:p w14:paraId="1E9FDEE2" w14:textId="77777777" w:rsidR="0070608F" w:rsidRPr="0070608F" w:rsidRDefault="0070608F">
            <w:pPr>
              <w:jc w:val="center"/>
              <w:rPr>
                <w:rFonts w:ascii="Century Gothic" w:eastAsia="Times New Roman" w:hAnsi="Century Gothic"/>
                <w:b/>
                <w:bCs/>
                <w:i/>
                <w:sz w:val="18"/>
                <w:szCs w:val="18"/>
                <w:lang w:eastAsia="it-IT"/>
              </w:rPr>
            </w:pPr>
            <w:r w:rsidRPr="0070608F">
              <w:rPr>
                <w:rFonts w:ascii="Century Gothic" w:eastAsia="Times New Roman" w:hAnsi="Century Gothic"/>
                <w:b/>
                <w:bCs/>
                <w:i/>
                <w:sz w:val="18"/>
                <w:szCs w:val="18"/>
                <w:lang w:val="en-US" w:eastAsia="it-IT"/>
              </w:rPr>
              <w:t>M 7</w:t>
            </w:r>
          </w:p>
        </w:tc>
      </w:tr>
      <w:tr w:rsidR="00CD3EDC" w14:paraId="4FF686C4" w14:textId="77777777" w:rsidTr="00CD3EDC">
        <w:trPr>
          <w:cantSplit/>
        </w:trPr>
        <w:tc>
          <w:tcPr>
            <w:tcW w:w="1071" w:type="pct"/>
            <w:shd w:val="clear" w:color="auto" w:fill="D9D9D9" w:themeFill="background1" w:themeFillShade="D9"/>
          </w:tcPr>
          <w:p w14:paraId="2FC336B4" w14:textId="77777777" w:rsidR="0070608F" w:rsidRDefault="0070608F">
            <w:pPr>
              <w:ind w:right="-1475"/>
              <w:rPr>
                <w:rFonts w:ascii="Century Gothic" w:eastAsia="Times New Roman" w:hAnsi="Century Gothic"/>
                <w:b/>
                <w:sz w:val="20"/>
                <w:szCs w:val="20"/>
                <w:lang w:eastAsia="it-IT"/>
              </w:rPr>
            </w:pPr>
            <w:r>
              <w:rPr>
                <w:rFonts w:ascii="Century Gothic" w:eastAsia="Times New Roman" w:hAnsi="Century Gothic"/>
                <w:b/>
                <w:sz w:val="20"/>
                <w:szCs w:val="20"/>
                <w:lang w:eastAsia="it-IT"/>
              </w:rPr>
              <w:t xml:space="preserve">Sub-progetto </w:t>
            </w:r>
            <w:r>
              <w:rPr>
                <w:rFonts w:ascii="Century Gothic" w:eastAsia="Times New Roman" w:hAnsi="Century Gothic"/>
                <w:b/>
                <w:sz w:val="20"/>
                <w:szCs w:val="20"/>
                <w:lang w:val="en-US" w:eastAsia="it-IT"/>
              </w:rPr>
              <w:t>1</w:t>
            </w:r>
          </w:p>
        </w:tc>
        <w:tc>
          <w:tcPr>
            <w:tcW w:w="561" w:type="pct"/>
            <w:shd w:val="clear" w:color="auto" w:fill="D9D9D9" w:themeFill="background1" w:themeFillShade="D9"/>
          </w:tcPr>
          <w:p w14:paraId="6F165C66"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47E39A0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019A059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0CD57163"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736B9C4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02578024"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D9D9D9" w:themeFill="background1" w:themeFillShade="D9"/>
          </w:tcPr>
          <w:p w14:paraId="71DB9840" w14:textId="77777777" w:rsidR="0070608F" w:rsidRPr="00CD3EDC" w:rsidRDefault="0070608F">
            <w:pPr>
              <w:ind w:right="-1475"/>
              <w:rPr>
                <w:rFonts w:ascii="Century Gothic" w:eastAsia="Times New Roman" w:hAnsi="Century Gothic"/>
                <w:sz w:val="18"/>
                <w:szCs w:val="18"/>
                <w:lang w:eastAsia="it-IT"/>
              </w:rPr>
            </w:pPr>
          </w:p>
        </w:tc>
      </w:tr>
      <w:tr w:rsidR="00CD3EDC" w14:paraId="1777CC62" w14:textId="77777777" w:rsidTr="00CD3EDC">
        <w:trPr>
          <w:cantSplit/>
        </w:trPr>
        <w:tc>
          <w:tcPr>
            <w:tcW w:w="1071" w:type="pct"/>
          </w:tcPr>
          <w:p w14:paraId="3F9CEE3C" w14:textId="175A3BCE" w:rsidR="0070608F" w:rsidRDefault="0070608F">
            <w:pPr>
              <w:ind w:right="-1475"/>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di intervento 1</w:t>
            </w:r>
          </w:p>
        </w:tc>
        <w:tc>
          <w:tcPr>
            <w:tcW w:w="561" w:type="pct"/>
          </w:tcPr>
          <w:p w14:paraId="026C5642" w14:textId="77777777" w:rsidR="0070608F" w:rsidRPr="00CD3EDC" w:rsidRDefault="0070608F">
            <w:pPr>
              <w:ind w:right="-1475"/>
              <w:rPr>
                <w:rFonts w:ascii="Century Gothic" w:eastAsia="Times New Roman" w:hAnsi="Century Gothic"/>
                <w:sz w:val="18"/>
                <w:szCs w:val="18"/>
                <w:lang w:eastAsia="it-IT"/>
              </w:rPr>
            </w:pPr>
          </w:p>
        </w:tc>
        <w:tc>
          <w:tcPr>
            <w:tcW w:w="561" w:type="pct"/>
          </w:tcPr>
          <w:p w14:paraId="1135C904" w14:textId="77777777" w:rsidR="0070608F" w:rsidRPr="00CD3EDC" w:rsidRDefault="0070608F">
            <w:pPr>
              <w:ind w:right="-1475"/>
              <w:rPr>
                <w:rFonts w:ascii="Century Gothic" w:eastAsia="Times New Roman" w:hAnsi="Century Gothic"/>
                <w:sz w:val="18"/>
                <w:szCs w:val="18"/>
                <w:lang w:eastAsia="it-IT"/>
              </w:rPr>
            </w:pPr>
          </w:p>
        </w:tc>
        <w:tc>
          <w:tcPr>
            <w:tcW w:w="561" w:type="pct"/>
          </w:tcPr>
          <w:p w14:paraId="576D6A48" w14:textId="77777777" w:rsidR="0070608F" w:rsidRPr="00CD3EDC" w:rsidRDefault="0070608F">
            <w:pPr>
              <w:ind w:right="-1475"/>
              <w:rPr>
                <w:rFonts w:ascii="Century Gothic" w:eastAsia="Times New Roman" w:hAnsi="Century Gothic"/>
                <w:sz w:val="18"/>
                <w:szCs w:val="18"/>
                <w:lang w:eastAsia="it-IT"/>
              </w:rPr>
            </w:pPr>
          </w:p>
        </w:tc>
        <w:tc>
          <w:tcPr>
            <w:tcW w:w="561" w:type="pct"/>
          </w:tcPr>
          <w:p w14:paraId="1B93361B" w14:textId="77777777" w:rsidR="0070608F" w:rsidRPr="00CD3EDC" w:rsidRDefault="0070608F">
            <w:pPr>
              <w:ind w:right="-1475"/>
              <w:rPr>
                <w:rFonts w:ascii="Century Gothic" w:eastAsia="Times New Roman" w:hAnsi="Century Gothic"/>
                <w:sz w:val="18"/>
                <w:szCs w:val="18"/>
                <w:lang w:eastAsia="it-IT"/>
              </w:rPr>
            </w:pPr>
          </w:p>
        </w:tc>
        <w:tc>
          <w:tcPr>
            <w:tcW w:w="561" w:type="pct"/>
          </w:tcPr>
          <w:p w14:paraId="798F7D80" w14:textId="77777777" w:rsidR="0070608F" w:rsidRPr="00CD3EDC" w:rsidRDefault="0070608F">
            <w:pPr>
              <w:ind w:right="-1475"/>
              <w:rPr>
                <w:rFonts w:ascii="Century Gothic" w:eastAsia="Times New Roman" w:hAnsi="Century Gothic"/>
                <w:sz w:val="18"/>
                <w:szCs w:val="18"/>
                <w:lang w:eastAsia="it-IT"/>
              </w:rPr>
            </w:pPr>
          </w:p>
        </w:tc>
        <w:tc>
          <w:tcPr>
            <w:tcW w:w="561" w:type="pct"/>
          </w:tcPr>
          <w:p w14:paraId="10CE9396" w14:textId="77777777" w:rsidR="0070608F" w:rsidRPr="00CD3EDC" w:rsidRDefault="0070608F">
            <w:pPr>
              <w:ind w:right="-1475"/>
              <w:rPr>
                <w:rFonts w:ascii="Century Gothic" w:eastAsia="Times New Roman" w:hAnsi="Century Gothic"/>
                <w:sz w:val="18"/>
                <w:szCs w:val="18"/>
                <w:lang w:eastAsia="it-IT"/>
              </w:rPr>
            </w:pPr>
          </w:p>
        </w:tc>
        <w:tc>
          <w:tcPr>
            <w:tcW w:w="563" w:type="pct"/>
          </w:tcPr>
          <w:p w14:paraId="60008D2C" w14:textId="77777777" w:rsidR="0070608F" w:rsidRPr="00CD3EDC" w:rsidRDefault="0070608F">
            <w:pPr>
              <w:ind w:right="-1475"/>
              <w:rPr>
                <w:rFonts w:ascii="Century Gothic" w:eastAsia="Times New Roman" w:hAnsi="Century Gothic"/>
                <w:sz w:val="18"/>
                <w:szCs w:val="18"/>
                <w:lang w:eastAsia="it-IT"/>
              </w:rPr>
            </w:pPr>
          </w:p>
        </w:tc>
      </w:tr>
      <w:tr w:rsidR="00CD3EDC" w14:paraId="21E367DA" w14:textId="77777777" w:rsidTr="00CD3EDC">
        <w:trPr>
          <w:cantSplit/>
          <w:trHeight w:val="211"/>
        </w:trPr>
        <w:tc>
          <w:tcPr>
            <w:tcW w:w="1071" w:type="pct"/>
          </w:tcPr>
          <w:p w14:paraId="69E883DF" w14:textId="77777777" w:rsidR="0070608F" w:rsidRDefault="0070608F">
            <w:pPr>
              <w:ind w:right="-108"/>
              <w:rPr>
                <w:rFonts w:ascii="Century Gothic" w:eastAsia="Times New Roman" w:hAnsi="Century Gothic"/>
                <w:i/>
                <w:sz w:val="20"/>
                <w:szCs w:val="20"/>
                <w:lang w:val="en-US" w:eastAsia="it-IT"/>
              </w:rPr>
            </w:pPr>
            <w:r>
              <w:rPr>
                <w:rFonts w:ascii="Century Gothic" w:eastAsia="Times New Roman" w:hAnsi="Century Gothic"/>
                <w:iCs/>
                <w:sz w:val="20"/>
                <w:szCs w:val="20"/>
                <w:lang w:val="en-US" w:eastAsia="it-IT"/>
              </w:rPr>
              <w:t>Macro-azione 1</w:t>
            </w:r>
          </w:p>
        </w:tc>
        <w:tc>
          <w:tcPr>
            <w:tcW w:w="561" w:type="pct"/>
            <w:shd w:val="clear" w:color="auto" w:fill="auto"/>
          </w:tcPr>
          <w:p w14:paraId="1817EBA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8B89094"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B8F63F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6FAF1A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415048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55BBB16"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4B250120" w14:textId="77777777" w:rsidR="0070608F" w:rsidRPr="00CD3EDC" w:rsidRDefault="0070608F">
            <w:pPr>
              <w:ind w:right="-1475"/>
              <w:rPr>
                <w:rFonts w:ascii="Century Gothic" w:eastAsia="Times New Roman" w:hAnsi="Century Gothic"/>
                <w:sz w:val="18"/>
                <w:szCs w:val="18"/>
                <w:lang w:eastAsia="it-IT"/>
              </w:rPr>
            </w:pPr>
          </w:p>
        </w:tc>
      </w:tr>
      <w:tr w:rsidR="00CD3EDC" w14:paraId="22D331E5" w14:textId="77777777" w:rsidTr="00CD3EDC">
        <w:trPr>
          <w:cantSplit/>
          <w:trHeight w:val="211"/>
        </w:trPr>
        <w:tc>
          <w:tcPr>
            <w:tcW w:w="1071" w:type="pct"/>
          </w:tcPr>
          <w:p w14:paraId="2C13DA9B"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561" w:type="pct"/>
            <w:shd w:val="clear" w:color="auto" w:fill="auto"/>
          </w:tcPr>
          <w:p w14:paraId="10B63FE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ABF5C36"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A4159C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81E4984"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CF70A18"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C4B1CF4"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38A27523" w14:textId="77777777" w:rsidR="0070608F" w:rsidRPr="00CD3EDC" w:rsidRDefault="0070608F">
            <w:pPr>
              <w:ind w:right="-1475"/>
              <w:rPr>
                <w:rFonts w:ascii="Century Gothic" w:eastAsia="Times New Roman" w:hAnsi="Century Gothic"/>
                <w:sz w:val="18"/>
                <w:szCs w:val="18"/>
                <w:lang w:eastAsia="it-IT"/>
              </w:rPr>
            </w:pPr>
          </w:p>
        </w:tc>
      </w:tr>
      <w:tr w:rsidR="00CD3EDC" w14:paraId="0EFA3912" w14:textId="77777777" w:rsidTr="00CD3EDC">
        <w:trPr>
          <w:cantSplit/>
        </w:trPr>
        <w:tc>
          <w:tcPr>
            <w:tcW w:w="1071" w:type="pct"/>
          </w:tcPr>
          <w:p w14:paraId="1B2DF4E3"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561" w:type="pct"/>
            <w:shd w:val="clear" w:color="auto" w:fill="auto"/>
          </w:tcPr>
          <w:p w14:paraId="4D186202"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B74D3B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BEC2B3E"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7E43AFB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5B97A58"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7973A8A"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3FAD9F4B" w14:textId="77777777" w:rsidR="0070608F" w:rsidRPr="00CD3EDC" w:rsidRDefault="0070608F">
            <w:pPr>
              <w:ind w:right="-1475"/>
              <w:rPr>
                <w:rFonts w:ascii="Century Gothic" w:eastAsia="Times New Roman" w:hAnsi="Century Gothic"/>
                <w:sz w:val="18"/>
                <w:szCs w:val="18"/>
                <w:lang w:eastAsia="it-IT"/>
              </w:rPr>
            </w:pPr>
          </w:p>
        </w:tc>
      </w:tr>
      <w:tr w:rsidR="00CD3EDC" w14:paraId="0A72E7FB" w14:textId="77777777" w:rsidTr="00CD3EDC">
        <w:trPr>
          <w:cantSplit/>
          <w:trHeight w:val="120"/>
        </w:trPr>
        <w:tc>
          <w:tcPr>
            <w:tcW w:w="1071" w:type="pct"/>
          </w:tcPr>
          <w:p w14:paraId="306C19E4"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4</w:t>
            </w:r>
          </w:p>
        </w:tc>
        <w:tc>
          <w:tcPr>
            <w:tcW w:w="561" w:type="pct"/>
            <w:shd w:val="clear" w:color="auto" w:fill="auto"/>
          </w:tcPr>
          <w:p w14:paraId="3E2A1C1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708382A7"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0382FA4"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6885A82"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804DBFC"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D782195"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74AD2C50" w14:textId="77777777" w:rsidR="0070608F" w:rsidRPr="00CD3EDC" w:rsidRDefault="0070608F">
            <w:pPr>
              <w:ind w:right="-1475"/>
              <w:rPr>
                <w:rFonts w:ascii="Century Gothic" w:eastAsia="Times New Roman" w:hAnsi="Century Gothic"/>
                <w:sz w:val="18"/>
                <w:szCs w:val="18"/>
                <w:lang w:eastAsia="it-IT"/>
              </w:rPr>
            </w:pPr>
          </w:p>
        </w:tc>
      </w:tr>
      <w:tr w:rsidR="00CD3EDC" w14:paraId="1968F764" w14:textId="77777777" w:rsidTr="00CD3EDC">
        <w:trPr>
          <w:cantSplit/>
        </w:trPr>
        <w:tc>
          <w:tcPr>
            <w:tcW w:w="1071" w:type="pct"/>
          </w:tcPr>
          <w:p w14:paraId="753A2EB2" w14:textId="77777777" w:rsidR="0070608F" w:rsidRDefault="0070608F">
            <w:pPr>
              <w:ind w:right="-108"/>
              <w:rPr>
                <w:rFonts w:ascii="Century Gothic" w:eastAsia="Times New Roman" w:hAnsi="Century Gothic"/>
                <w:b/>
                <w:sz w:val="20"/>
                <w:szCs w:val="20"/>
                <w:lang w:eastAsia="it-IT"/>
              </w:rPr>
            </w:pPr>
            <w:r>
              <w:rPr>
                <w:rFonts w:ascii="Century Gothic" w:eastAsia="Times New Roman" w:hAnsi="Century Gothic"/>
                <w:i/>
                <w:sz w:val="20"/>
                <w:szCs w:val="20"/>
                <w:lang w:eastAsia="it-IT"/>
              </w:rPr>
              <w:t>Attività (titolo)</w:t>
            </w:r>
          </w:p>
        </w:tc>
        <w:tc>
          <w:tcPr>
            <w:tcW w:w="561" w:type="pct"/>
            <w:shd w:val="clear" w:color="auto" w:fill="auto"/>
          </w:tcPr>
          <w:p w14:paraId="541E4A70"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91A9A8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7CA81AB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814E1B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42465E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73670844"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52B50A5E" w14:textId="77777777" w:rsidR="0070608F" w:rsidRPr="00CD3EDC" w:rsidRDefault="0070608F">
            <w:pPr>
              <w:ind w:right="-1475"/>
              <w:rPr>
                <w:rFonts w:ascii="Century Gothic" w:eastAsia="Times New Roman" w:hAnsi="Century Gothic"/>
                <w:sz w:val="18"/>
                <w:szCs w:val="18"/>
                <w:lang w:eastAsia="it-IT"/>
              </w:rPr>
            </w:pPr>
          </w:p>
        </w:tc>
      </w:tr>
      <w:tr w:rsidR="00CD3EDC" w14:paraId="2E9B2B7A" w14:textId="77777777" w:rsidTr="00CD3EDC">
        <w:trPr>
          <w:cantSplit/>
        </w:trPr>
        <w:tc>
          <w:tcPr>
            <w:tcW w:w="1071" w:type="pct"/>
          </w:tcPr>
          <w:p w14:paraId="6AE76B40" w14:textId="3D91A456" w:rsidR="0070608F" w:rsidRDefault="0070608F">
            <w:pPr>
              <w:ind w:right="-108"/>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di intervento 2</w:t>
            </w:r>
          </w:p>
        </w:tc>
        <w:tc>
          <w:tcPr>
            <w:tcW w:w="561" w:type="pct"/>
            <w:shd w:val="clear" w:color="auto" w:fill="auto"/>
          </w:tcPr>
          <w:p w14:paraId="4B0A71BB"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AB9F9F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7BB722D6"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BC06F18"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072AF3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AB93729"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1E85F9BC" w14:textId="77777777" w:rsidR="0070608F" w:rsidRPr="00CD3EDC" w:rsidRDefault="0070608F">
            <w:pPr>
              <w:ind w:right="-1475"/>
              <w:rPr>
                <w:rFonts w:ascii="Century Gothic" w:eastAsia="Times New Roman" w:hAnsi="Century Gothic"/>
                <w:sz w:val="18"/>
                <w:szCs w:val="18"/>
                <w:lang w:eastAsia="it-IT"/>
              </w:rPr>
            </w:pPr>
          </w:p>
        </w:tc>
      </w:tr>
      <w:tr w:rsidR="00CD3EDC" w14:paraId="4A965DA3" w14:textId="77777777" w:rsidTr="00CD3EDC">
        <w:trPr>
          <w:cantSplit/>
        </w:trPr>
        <w:tc>
          <w:tcPr>
            <w:tcW w:w="1071" w:type="pct"/>
          </w:tcPr>
          <w:p w14:paraId="11DFAFEE"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1</w:t>
            </w:r>
          </w:p>
        </w:tc>
        <w:tc>
          <w:tcPr>
            <w:tcW w:w="561" w:type="pct"/>
            <w:shd w:val="clear" w:color="auto" w:fill="auto"/>
          </w:tcPr>
          <w:p w14:paraId="4D6CF150"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7725836"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8AEFAC4"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BD7014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259C77B"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94691BA"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13515075" w14:textId="77777777" w:rsidR="0070608F" w:rsidRPr="00CD3EDC" w:rsidRDefault="0070608F">
            <w:pPr>
              <w:ind w:right="-1475"/>
              <w:rPr>
                <w:rFonts w:ascii="Century Gothic" w:eastAsia="Times New Roman" w:hAnsi="Century Gothic"/>
                <w:sz w:val="18"/>
                <w:szCs w:val="18"/>
                <w:lang w:eastAsia="it-IT"/>
              </w:rPr>
            </w:pPr>
          </w:p>
        </w:tc>
      </w:tr>
      <w:tr w:rsidR="00CD3EDC" w14:paraId="72BDD3ED" w14:textId="77777777" w:rsidTr="00CD3EDC">
        <w:trPr>
          <w:cantSplit/>
        </w:trPr>
        <w:tc>
          <w:tcPr>
            <w:tcW w:w="1071" w:type="pct"/>
          </w:tcPr>
          <w:p w14:paraId="059307AA"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561" w:type="pct"/>
            <w:shd w:val="clear" w:color="auto" w:fill="auto"/>
          </w:tcPr>
          <w:p w14:paraId="7499C93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ACA2A1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8BE653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B3EB2AC"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F593E56"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DB93884"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25BA008A" w14:textId="77777777" w:rsidR="0070608F" w:rsidRPr="00CD3EDC" w:rsidRDefault="0070608F">
            <w:pPr>
              <w:ind w:right="-1475"/>
              <w:rPr>
                <w:rFonts w:ascii="Century Gothic" w:eastAsia="Times New Roman" w:hAnsi="Century Gothic"/>
                <w:sz w:val="18"/>
                <w:szCs w:val="18"/>
                <w:lang w:eastAsia="it-IT"/>
              </w:rPr>
            </w:pPr>
          </w:p>
        </w:tc>
      </w:tr>
      <w:tr w:rsidR="00CD3EDC" w14:paraId="1D05376F" w14:textId="77777777" w:rsidTr="00CD3EDC">
        <w:trPr>
          <w:cantSplit/>
        </w:trPr>
        <w:tc>
          <w:tcPr>
            <w:tcW w:w="1071" w:type="pct"/>
          </w:tcPr>
          <w:p w14:paraId="7778108C"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561" w:type="pct"/>
            <w:shd w:val="clear" w:color="auto" w:fill="auto"/>
          </w:tcPr>
          <w:p w14:paraId="541FC8F6"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26D7A2E"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CF5175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18E572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CB148A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83C38CF"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495C26DA" w14:textId="77777777" w:rsidR="0070608F" w:rsidRPr="00CD3EDC" w:rsidRDefault="0070608F">
            <w:pPr>
              <w:ind w:right="-1475"/>
              <w:rPr>
                <w:rFonts w:ascii="Century Gothic" w:eastAsia="Times New Roman" w:hAnsi="Century Gothic"/>
                <w:sz w:val="18"/>
                <w:szCs w:val="18"/>
                <w:lang w:eastAsia="it-IT"/>
              </w:rPr>
            </w:pPr>
          </w:p>
        </w:tc>
      </w:tr>
      <w:tr w:rsidR="00CD3EDC" w14:paraId="50C3A9EC" w14:textId="77777777" w:rsidTr="00CD3EDC">
        <w:trPr>
          <w:cantSplit/>
        </w:trPr>
        <w:tc>
          <w:tcPr>
            <w:tcW w:w="1071" w:type="pct"/>
          </w:tcPr>
          <w:p w14:paraId="6C2C6E18" w14:textId="77777777" w:rsidR="0070608F" w:rsidRDefault="0070608F">
            <w:pPr>
              <w:ind w:right="-108"/>
              <w:rPr>
                <w:rFonts w:ascii="Century Gothic" w:eastAsia="Times New Roman" w:hAnsi="Century Gothic"/>
                <w:b/>
                <w:sz w:val="20"/>
                <w:szCs w:val="20"/>
                <w:lang w:eastAsia="it-IT"/>
              </w:rPr>
            </w:pPr>
            <w:r>
              <w:rPr>
                <w:rFonts w:ascii="Century Gothic" w:eastAsia="Times New Roman" w:hAnsi="Century Gothic"/>
                <w:iCs/>
                <w:sz w:val="20"/>
                <w:szCs w:val="20"/>
                <w:lang w:val="en-US" w:eastAsia="it-IT"/>
              </w:rPr>
              <w:t>Macro-azione 3</w:t>
            </w:r>
          </w:p>
        </w:tc>
        <w:tc>
          <w:tcPr>
            <w:tcW w:w="561" w:type="pct"/>
            <w:shd w:val="clear" w:color="auto" w:fill="auto"/>
          </w:tcPr>
          <w:p w14:paraId="7F888793"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3C61228"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0B356D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B16FC1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BD2394E"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AED203B"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15FA486F" w14:textId="77777777" w:rsidR="0070608F" w:rsidRPr="00CD3EDC" w:rsidRDefault="0070608F">
            <w:pPr>
              <w:ind w:right="-1475"/>
              <w:rPr>
                <w:rFonts w:ascii="Century Gothic" w:eastAsia="Times New Roman" w:hAnsi="Century Gothic"/>
                <w:sz w:val="18"/>
                <w:szCs w:val="18"/>
                <w:lang w:eastAsia="it-IT"/>
              </w:rPr>
            </w:pPr>
          </w:p>
        </w:tc>
      </w:tr>
      <w:tr w:rsidR="00CD3EDC" w14:paraId="39009089" w14:textId="77777777" w:rsidTr="00CD3EDC">
        <w:trPr>
          <w:cantSplit/>
        </w:trPr>
        <w:tc>
          <w:tcPr>
            <w:tcW w:w="1071" w:type="pct"/>
          </w:tcPr>
          <w:p w14:paraId="7D5AB61F" w14:textId="77777777" w:rsidR="0070608F" w:rsidRDefault="0070608F">
            <w:pPr>
              <w:ind w:right="-108"/>
              <w:rPr>
                <w:rFonts w:ascii="Century Gothic" w:eastAsia="Times New Roman" w:hAnsi="Century Gothic"/>
                <w:i/>
                <w:sz w:val="20"/>
                <w:szCs w:val="20"/>
                <w:lang w:val="en-US" w:eastAsia="it-IT"/>
              </w:rPr>
            </w:pPr>
            <w:r>
              <w:rPr>
                <w:rFonts w:ascii="Century Gothic" w:eastAsia="Times New Roman" w:hAnsi="Century Gothic"/>
                <w:i/>
                <w:sz w:val="20"/>
                <w:szCs w:val="20"/>
                <w:lang w:eastAsia="it-IT"/>
              </w:rPr>
              <w:lastRenderedPageBreak/>
              <w:t>Attività (titolo)</w:t>
            </w:r>
          </w:p>
        </w:tc>
        <w:tc>
          <w:tcPr>
            <w:tcW w:w="561" w:type="pct"/>
            <w:shd w:val="clear" w:color="auto" w:fill="auto"/>
          </w:tcPr>
          <w:p w14:paraId="1C09B8F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C0A101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917D77C"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2B2926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7A84C6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7E878EA3"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3177FC26" w14:textId="77777777" w:rsidR="0070608F" w:rsidRPr="00CD3EDC" w:rsidRDefault="0070608F">
            <w:pPr>
              <w:ind w:right="-1475"/>
              <w:rPr>
                <w:rFonts w:ascii="Century Gothic" w:eastAsia="Times New Roman" w:hAnsi="Century Gothic"/>
                <w:sz w:val="18"/>
                <w:szCs w:val="18"/>
                <w:lang w:eastAsia="it-IT"/>
              </w:rPr>
            </w:pPr>
          </w:p>
        </w:tc>
      </w:tr>
      <w:tr w:rsidR="00CD3EDC" w14:paraId="26B98F69" w14:textId="77777777" w:rsidTr="00CD3EDC">
        <w:trPr>
          <w:cantSplit/>
        </w:trPr>
        <w:tc>
          <w:tcPr>
            <w:tcW w:w="1071" w:type="pct"/>
          </w:tcPr>
          <w:p w14:paraId="65B5BC9F" w14:textId="77777777" w:rsidR="0070608F" w:rsidRDefault="0070608F">
            <w:pPr>
              <w:ind w:right="-108"/>
              <w:rPr>
                <w:rFonts w:ascii="Century Gothic" w:eastAsia="Times New Roman" w:hAnsi="Century Gothic"/>
                <w:i/>
                <w:sz w:val="20"/>
                <w:szCs w:val="20"/>
                <w:lang w:val="en-US" w:eastAsia="it-IT"/>
              </w:rPr>
            </w:pPr>
            <w:proofErr w:type="spellStart"/>
            <w:r>
              <w:rPr>
                <w:rFonts w:ascii="Century Gothic" w:eastAsia="Times New Roman" w:hAnsi="Century Gothic"/>
                <w:i/>
                <w:sz w:val="20"/>
                <w:szCs w:val="20"/>
                <w:lang w:val="en-US" w:eastAsia="it-IT"/>
              </w:rPr>
              <w:t>Attività</w:t>
            </w:r>
            <w:proofErr w:type="spellEnd"/>
            <w:r>
              <w:rPr>
                <w:rFonts w:ascii="Century Gothic" w:eastAsia="Times New Roman" w:hAnsi="Century Gothic"/>
                <w:i/>
                <w:sz w:val="20"/>
                <w:szCs w:val="20"/>
                <w:lang w:val="en-US" w:eastAsia="it-IT"/>
              </w:rPr>
              <w:t xml:space="preserve"> </w:t>
            </w:r>
            <w:r>
              <w:rPr>
                <w:rFonts w:ascii="Century Gothic" w:eastAsia="Times New Roman" w:hAnsi="Century Gothic"/>
                <w:i/>
                <w:sz w:val="20"/>
                <w:szCs w:val="20"/>
                <w:lang w:eastAsia="it-IT"/>
              </w:rPr>
              <w:t>(titolo)</w:t>
            </w:r>
          </w:p>
        </w:tc>
        <w:tc>
          <w:tcPr>
            <w:tcW w:w="561" w:type="pct"/>
            <w:shd w:val="clear" w:color="auto" w:fill="auto"/>
          </w:tcPr>
          <w:p w14:paraId="081217C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927C680"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5F6EAB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C97AD53"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1E1152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2F473DF"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370E0688" w14:textId="77777777" w:rsidR="0070608F" w:rsidRPr="00CD3EDC" w:rsidRDefault="0070608F">
            <w:pPr>
              <w:ind w:right="-1475"/>
              <w:rPr>
                <w:rFonts w:ascii="Century Gothic" w:eastAsia="Times New Roman" w:hAnsi="Century Gothic"/>
                <w:sz w:val="18"/>
                <w:szCs w:val="18"/>
                <w:lang w:eastAsia="it-IT"/>
              </w:rPr>
            </w:pPr>
          </w:p>
        </w:tc>
      </w:tr>
      <w:tr w:rsidR="00CD3EDC" w14:paraId="22374898" w14:textId="77777777" w:rsidTr="00CD3EDC">
        <w:trPr>
          <w:cantSplit/>
        </w:trPr>
        <w:tc>
          <w:tcPr>
            <w:tcW w:w="1071" w:type="pct"/>
          </w:tcPr>
          <w:p w14:paraId="37BF87EF" w14:textId="48D8BB2E" w:rsidR="0070608F" w:rsidRDefault="0070608F">
            <w:pPr>
              <w:ind w:right="-108"/>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di intervento 3</w:t>
            </w:r>
          </w:p>
        </w:tc>
        <w:tc>
          <w:tcPr>
            <w:tcW w:w="561" w:type="pct"/>
            <w:shd w:val="clear" w:color="auto" w:fill="auto"/>
          </w:tcPr>
          <w:p w14:paraId="49CEBF07"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B835C44"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97765B0"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484C14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3F72D9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7C9DA6B0"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4710B927" w14:textId="77777777" w:rsidR="0070608F" w:rsidRPr="00CD3EDC" w:rsidRDefault="0070608F">
            <w:pPr>
              <w:ind w:right="-1475"/>
              <w:rPr>
                <w:rFonts w:ascii="Century Gothic" w:eastAsia="Times New Roman" w:hAnsi="Century Gothic"/>
                <w:sz w:val="18"/>
                <w:szCs w:val="18"/>
                <w:lang w:eastAsia="it-IT"/>
              </w:rPr>
            </w:pPr>
          </w:p>
        </w:tc>
      </w:tr>
      <w:tr w:rsidR="00CD3EDC" w14:paraId="3F7935F5" w14:textId="77777777" w:rsidTr="00CD3EDC">
        <w:trPr>
          <w:cantSplit/>
        </w:trPr>
        <w:tc>
          <w:tcPr>
            <w:tcW w:w="1071" w:type="pct"/>
          </w:tcPr>
          <w:p w14:paraId="3DE8B1AE"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1</w:t>
            </w:r>
          </w:p>
        </w:tc>
        <w:tc>
          <w:tcPr>
            <w:tcW w:w="561" w:type="pct"/>
            <w:shd w:val="clear" w:color="auto" w:fill="auto"/>
          </w:tcPr>
          <w:p w14:paraId="22F53E7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56A6EC4"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F2821A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19F01D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C15911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26BAA85"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37798CA1" w14:textId="77777777" w:rsidR="0070608F" w:rsidRPr="00CD3EDC" w:rsidRDefault="0070608F">
            <w:pPr>
              <w:ind w:right="-1475"/>
              <w:rPr>
                <w:rFonts w:ascii="Century Gothic" w:eastAsia="Times New Roman" w:hAnsi="Century Gothic"/>
                <w:sz w:val="18"/>
                <w:szCs w:val="18"/>
                <w:lang w:eastAsia="it-IT"/>
              </w:rPr>
            </w:pPr>
          </w:p>
        </w:tc>
      </w:tr>
      <w:tr w:rsidR="00CD3EDC" w14:paraId="6B252B95" w14:textId="77777777" w:rsidTr="00CD3EDC">
        <w:trPr>
          <w:cantSplit/>
        </w:trPr>
        <w:tc>
          <w:tcPr>
            <w:tcW w:w="1071" w:type="pct"/>
          </w:tcPr>
          <w:p w14:paraId="2817D3F1"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w:t>
            </w:r>
            <w:r>
              <w:rPr>
                <w:rFonts w:ascii="Century Gothic" w:eastAsia="Times New Roman" w:hAnsi="Century Gothic"/>
                <w:i/>
                <w:sz w:val="20"/>
                <w:szCs w:val="20"/>
                <w:lang w:val="en-US" w:eastAsia="it-IT"/>
              </w:rPr>
              <w:t xml:space="preserve"> </w:t>
            </w:r>
            <w:r>
              <w:rPr>
                <w:rFonts w:ascii="Century Gothic" w:eastAsia="Times New Roman" w:hAnsi="Century Gothic"/>
                <w:i/>
                <w:sz w:val="20"/>
                <w:szCs w:val="20"/>
                <w:lang w:eastAsia="it-IT"/>
              </w:rPr>
              <w:t>(titolo)</w:t>
            </w:r>
          </w:p>
        </w:tc>
        <w:tc>
          <w:tcPr>
            <w:tcW w:w="561" w:type="pct"/>
            <w:shd w:val="clear" w:color="auto" w:fill="auto"/>
          </w:tcPr>
          <w:p w14:paraId="352A998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E505C68"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BF5DA7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1CC1660"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D832B5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C230AAB"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375CF5F9" w14:textId="77777777" w:rsidR="0070608F" w:rsidRPr="00CD3EDC" w:rsidRDefault="0070608F">
            <w:pPr>
              <w:ind w:right="-1475"/>
              <w:rPr>
                <w:rFonts w:ascii="Century Gothic" w:eastAsia="Times New Roman" w:hAnsi="Century Gothic"/>
                <w:sz w:val="18"/>
                <w:szCs w:val="18"/>
                <w:lang w:eastAsia="it-IT"/>
              </w:rPr>
            </w:pPr>
          </w:p>
        </w:tc>
      </w:tr>
      <w:tr w:rsidR="00CD3EDC" w14:paraId="12BC399A" w14:textId="77777777" w:rsidTr="00CD3EDC">
        <w:trPr>
          <w:cantSplit/>
        </w:trPr>
        <w:tc>
          <w:tcPr>
            <w:tcW w:w="1071" w:type="pct"/>
          </w:tcPr>
          <w:p w14:paraId="0C05D1EB"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4</w:t>
            </w:r>
          </w:p>
        </w:tc>
        <w:tc>
          <w:tcPr>
            <w:tcW w:w="561" w:type="pct"/>
            <w:shd w:val="clear" w:color="auto" w:fill="auto"/>
          </w:tcPr>
          <w:p w14:paraId="5652CF4E"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1E7C03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72C713B7"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A4C43B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ACEEDF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F8B194F"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0656AE9D" w14:textId="77777777" w:rsidR="0070608F" w:rsidRPr="00CD3EDC" w:rsidRDefault="0070608F">
            <w:pPr>
              <w:ind w:right="-1475"/>
              <w:rPr>
                <w:rFonts w:ascii="Century Gothic" w:eastAsia="Times New Roman" w:hAnsi="Century Gothic"/>
                <w:sz w:val="18"/>
                <w:szCs w:val="18"/>
                <w:lang w:eastAsia="it-IT"/>
              </w:rPr>
            </w:pPr>
          </w:p>
        </w:tc>
      </w:tr>
      <w:tr w:rsidR="00CD3EDC" w14:paraId="444ACD05" w14:textId="77777777" w:rsidTr="00CD3EDC">
        <w:trPr>
          <w:cantSplit/>
        </w:trPr>
        <w:tc>
          <w:tcPr>
            <w:tcW w:w="1071" w:type="pct"/>
            <w:tcBorders>
              <w:bottom w:val="single" w:sz="4" w:space="0" w:color="auto"/>
            </w:tcBorders>
          </w:tcPr>
          <w:p w14:paraId="59FA7A66"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561" w:type="pct"/>
            <w:tcBorders>
              <w:bottom w:val="single" w:sz="4" w:space="0" w:color="auto"/>
            </w:tcBorders>
            <w:shd w:val="clear" w:color="auto" w:fill="auto"/>
          </w:tcPr>
          <w:p w14:paraId="79367065" w14:textId="77777777" w:rsidR="0070608F" w:rsidRPr="00CD3EDC" w:rsidRDefault="0070608F">
            <w:pPr>
              <w:ind w:right="-1475"/>
              <w:rPr>
                <w:rFonts w:ascii="Century Gothic" w:eastAsia="Times New Roman" w:hAnsi="Century Gothic"/>
                <w:sz w:val="18"/>
                <w:szCs w:val="18"/>
                <w:lang w:eastAsia="it-IT"/>
              </w:rPr>
            </w:pPr>
          </w:p>
        </w:tc>
        <w:tc>
          <w:tcPr>
            <w:tcW w:w="561" w:type="pct"/>
            <w:tcBorders>
              <w:bottom w:val="single" w:sz="4" w:space="0" w:color="auto"/>
            </w:tcBorders>
            <w:shd w:val="clear" w:color="auto" w:fill="auto"/>
          </w:tcPr>
          <w:p w14:paraId="3882CEA0" w14:textId="77777777" w:rsidR="0070608F" w:rsidRPr="00CD3EDC" w:rsidRDefault="0070608F">
            <w:pPr>
              <w:ind w:right="-1475"/>
              <w:rPr>
                <w:rFonts w:ascii="Century Gothic" w:eastAsia="Times New Roman" w:hAnsi="Century Gothic"/>
                <w:sz w:val="18"/>
                <w:szCs w:val="18"/>
                <w:lang w:eastAsia="it-IT"/>
              </w:rPr>
            </w:pPr>
          </w:p>
        </w:tc>
        <w:tc>
          <w:tcPr>
            <w:tcW w:w="561" w:type="pct"/>
            <w:tcBorders>
              <w:bottom w:val="single" w:sz="4" w:space="0" w:color="auto"/>
            </w:tcBorders>
            <w:shd w:val="clear" w:color="auto" w:fill="auto"/>
          </w:tcPr>
          <w:p w14:paraId="0D3D9463" w14:textId="77777777" w:rsidR="0070608F" w:rsidRPr="00CD3EDC" w:rsidRDefault="0070608F">
            <w:pPr>
              <w:ind w:right="-1475"/>
              <w:rPr>
                <w:rFonts w:ascii="Century Gothic" w:eastAsia="Times New Roman" w:hAnsi="Century Gothic"/>
                <w:sz w:val="18"/>
                <w:szCs w:val="18"/>
                <w:lang w:eastAsia="it-IT"/>
              </w:rPr>
            </w:pPr>
          </w:p>
        </w:tc>
        <w:tc>
          <w:tcPr>
            <w:tcW w:w="561" w:type="pct"/>
            <w:tcBorders>
              <w:bottom w:val="single" w:sz="4" w:space="0" w:color="auto"/>
            </w:tcBorders>
            <w:shd w:val="clear" w:color="auto" w:fill="auto"/>
          </w:tcPr>
          <w:p w14:paraId="0E725FA7" w14:textId="77777777" w:rsidR="0070608F" w:rsidRPr="00CD3EDC" w:rsidRDefault="0070608F">
            <w:pPr>
              <w:ind w:right="-1475"/>
              <w:rPr>
                <w:rFonts w:ascii="Century Gothic" w:eastAsia="Times New Roman" w:hAnsi="Century Gothic"/>
                <w:sz w:val="18"/>
                <w:szCs w:val="18"/>
                <w:lang w:eastAsia="it-IT"/>
              </w:rPr>
            </w:pPr>
          </w:p>
        </w:tc>
        <w:tc>
          <w:tcPr>
            <w:tcW w:w="561" w:type="pct"/>
            <w:tcBorders>
              <w:bottom w:val="single" w:sz="4" w:space="0" w:color="auto"/>
            </w:tcBorders>
            <w:shd w:val="clear" w:color="auto" w:fill="auto"/>
          </w:tcPr>
          <w:p w14:paraId="54CC3A4C" w14:textId="77777777" w:rsidR="0070608F" w:rsidRPr="00CD3EDC" w:rsidRDefault="0070608F">
            <w:pPr>
              <w:ind w:right="-1475"/>
              <w:rPr>
                <w:rFonts w:ascii="Century Gothic" w:eastAsia="Times New Roman" w:hAnsi="Century Gothic"/>
                <w:sz w:val="18"/>
                <w:szCs w:val="18"/>
                <w:lang w:eastAsia="it-IT"/>
              </w:rPr>
            </w:pPr>
          </w:p>
        </w:tc>
        <w:tc>
          <w:tcPr>
            <w:tcW w:w="561" w:type="pct"/>
            <w:tcBorders>
              <w:bottom w:val="single" w:sz="4" w:space="0" w:color="auto"/>
            </w:tcBorders>
            <w:shd w:val="clear" w:color="auto" w:fill="auto"/>
          </w:tcPr>
          <w:p w14:paraId="39E54B07" w14:textId="77777777" w:rsidR="0070608F" w:rsidRPr="00CD3EDC" w:rsidRDefault="0070608F">
            <w:pPr>
              <w:ind w:right="-1475"/>
              <w:rPr>
                <w:rFonts w:ascii="Century Gothic" w:eastAsia="Times New Roman" w:hAnsi="Century Gothic"/>
                <w:sz w:val="18"/>
                <w:szCs w:val="18"/>
                <w:lang w:eastAsia="it-IT"/>
              </w:rPr>
            </w:pPr>
          </w:p>
        </w:tc>
        <w:tc>
          <w:tcPr>
            <w:tcW w:w="563" w:type="pct"/>
            <w:tcBorders>
              <w:bottom w:val="single" w:sz="4" w:space="0" w:color="auto"/>
            </w:tcBorders>
            <w:shd w:val="clear" w:color="auto" w:fill="auto"/>
          </w:tcPr>
          <w:p w14:paraId="2C7C2815" w14:textId="77777777" w:rsidR="0070608F" w:rsidRPr="00CD3EDC" w:rsidRDefault="0070608F">
            <w:pPr>
              <w:ind w:right="-1475"/>
              <w:rPr>
                <w:rFonts w:ascii="Century Gothic" w:eastAsia="Times New Roman" w:hAnsi="Century Gothic"/>
                <w:sz w:val="18"/>
                <w:szCs w:val="18"/>
                <w:lang w:eastAsia="it-IT"/>
              </w:rPr>
            </w:pPr>
          </w:p>
        </w:tc>
      </w:tr>
      <w:tr w:rsidR="00CD3EDC" w14:paraId="38597309" w14:textId="77777777" w:rsidTr="00CD3EDC">
        <w:trPr>
          <w:cantSplit/>
        </w:trPr>
        <w:tc>
          <w:tcPr>
            <w:tcW w:w="1071" w:type="pct"/>
            <w:shd w:val="clear" w:color="auto" w:fill="D9D9D9" w:themeFill="background1" w:themeFillShade="D9"/>
          </w:tcPr>
          <w:p w14:paraId="04A80552" w14:textId="77777777" w:rsidR="0070608F" w:rsidRDefault="0070608F">
            <w:pPr>
              <w:ind w:right="-108"/>
              <w:rPr>
                <w:rFonts w:ascii="Century Gothic" w:eastAsia="Times New Roman" w:hAnsi="Century Gothic"/>
                <w:b/>
                <w:sz w:val="20"/>
                <w:szCs w:val="20"/>
                <w:lang w:eastAsia="it-IT"/>
              </w:rPr>
            </w:pPr>
            <w:r>
              <w:rPr>
                <w:rFonts w:ascii="Century Gothic" w:eastAsia="Times New Roman" w:hAnsi="Century Gothic"/>
                <w:b/>
                <w:sz w:val="20"/>
                <w:szCs w:val="20"/>
                <w:lang w:eastAsia="it-IT"/>
              </w:rPr>
              <w:t xml:space="preserve">Sub-progetto </w:t>
            </w:r>
            <w:r>
              <w:rPr>
                <w:rFonts w:ascii="Century Gothic" w:eastAsia="Times New Roman" w:hAnsi="Century Gothic"/>
                <w:b/>
                <w:sz w:val="20"/>
                <w:szCs w:val="20"/>
                <w:lang w:val="en-US" w:eastAsia="it-IT"/>
              </w:rPr>
              <w:t>2</w:t>
            </w:r>
          </w:p>
        </w:tc>
        <w:tc>
          <w:tcPr>
            <w:tcW w:w="561" w:type="pct"/>
            <w:shd w:val="clear" w:color="auto" w:fill="D9D9D9" w:themeFill="background1" w:themeFillShade="D9"/>
          </w:tcPr>
          <w:p w14:paraId="3CE0DFB9"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19F39A3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317114C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5A37622C"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19BE153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D9D9D9" w:themeFill="background1" w:themeFillShade="D9"/>
          </w:tcPr>
          <w:p w14:paraId="2C3FBF29"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D9D9D9" w:themeFill="background1" w:themeFillShade="D9"/>
          </w:tcPr>
          <w:p w14:paraId="249550E0" w14:textId="77777777" w:rsidR="0070608F" w:rsidRPr="00CD3EDC" w:rsidRDefault="0070608F">
            <w:pPr>
              <w:ind w:right="-1475"/>
              <w:rPr>
                <w:rFonts w:ascii="Century Gothic" w:eastAsia="Times New Roman" w:hAnsi="Century Gothic"/>
                <w:sz w:val="18"/>
                <w:szCs w:val="18"/>
                <w:lang w:eastAsia="it-IT"/>
              </w:rPr>
            </w:pPr>
          </w:p>
        </w:tc>
      </w:tr>
      <w:tr w:rsidR="00CD3EDC" w14:paraId="75556295" w14:textId="77777777" w:rsidTr="00CD3EDC">
        <w:trPr>
          <w:cantSplit/>
        </w:trPr>
        <w:tc>
          <w:tcPr>
            <w:tcW w:w="1071" w:type="pct"/>
          </w:tcPr>
          <w:p w14:paraId="5A9EFDB4" w14:textId="77777777" w:rsidR="0070608F" w:rsidRDefault="0070608F">
            <w:pPr>
              <w:ind w:right="-108"/>
              <w:rPr>
                <w:rFonts w:ascii="Century Gothic" w:eastAsia="Times New Roman" w:hAnsi="Century Gothic"/>
                <w:b/>
                <w:sz w:val="20"/>
                <w:szCs w:val="20"/>
                <w:lang w:val="en-US"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 xml:space="preserve">di intervento </w:t>
            </w:r>
            <w:r>
              <w:rPr>
                <w:rFonts w:ascii="Century Gothic" w:eastAsia="Times New Roman" w:hAnsi="Century Gothic"/>
                <w:b/>
                <w:sz w:val="20"/>
                <w:szCs w:val="20"/>
                <w:lang w:val="en-US" w:eastAsia="it-IT"/>
              </w:rPr>
              <w:t>1</w:t>
            </w:r>
          </w:p>
        </w:tc>
        <w:tc>
          <w:tcPr>
            <w:tcW w:w="561" w:type="pct"/>
            <w:shd w:val="clear" w:color="auto" w:fill="auto"/>
          </w:tcPr>
          <w:p w14:paraId="2077CFA3"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F65739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21107E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2682545"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06A9C70"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5003C66"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7519C202" w14:textId="77777777" w:rsidR="0070608F" w:rsidRPr="00CD3EDC" w:rsidRDefault="0070608F">
            <w:pPr>
              <w:ind w:right="-1475"/>
              <w:rPr>
                <w:rFonts w:ascii="Century Gothic" w:eastAsia="Times New Roman" w:hAnsi="Century Gothic"/>
                <w:sz w:val="18"/>
                <w:szCs w:val="18"/>
                <w:lang w:eastAsia="it-IT"/>
              </w:rPr>
            </w:pPr>
          </w:p>
        </w:tc>
      </w:tr>
      <w:tr w:rsidR="00CD3EDC" w14:paraId="06B9730B" w14:textId="77777777" w:rsidTr="00CD3EDC">
        <w:trPr>
          <w:cantSplit/>
        </w:trPr>
        <w:tc>
          <w:tcPr>
            <w:tcW w:w="1071" w:type="pct"/>
          </w:tcPr>
          <w:p w14:paraId="67B3D348" w14:textId="77777777" w:rsidR="0070608F" w:rsidRDefault="0070608F">
            <w:pPr>
              <w:ind w:right="-108"/>
              <w:rPr>
                <w:rFonts w:ascii="Century Gothic" w:eastAsia="Times New Roman" w:hAnsi="Century Gothic"/>
                <w:b/>
                <w:bCs/>
                <w:i/>
                <w:sz w:val="20"/>
                <w:szCs w:val="20"/>
                <w:lang w:val="en-US" w:eastAsia="it-IT"/>
              </w:rPr>
            </w:pPr>
            <w:r>
              <w:rPr>
                <w:rFonts w:ascii="Century Gothic" w:eastAsia="Times New Roman" w:hAnsi="Century Gothic"/>
                <w:b/>
                <w:bCs/>
                <w:i/>
                <w:sz w:val="20"/>
                <w:szCs w:val="20"/>
                <w:lang w:val="en-US" w:eastAsia="it-IT"/>
              </w:rPr>
              <w:t>M</w:t>
            </w:r>
            <w:r>
              <w:rPr>
                <w:rFonts w:ascii="Century Gothic" w:eastAsia="Times New Roman" w:hAnsi="Century Gothic"/>
                <w:b/>
                <w:bCs/>
                <w:iCs/>
                <w:sz w:val="20"/>
                <w:szCs w:val="20"/>
                <w:lang w:val="en-US" w:eastAsia="it-IT"/>
              </w:rPr>
              <w:t>acro-azione 2</w:t>
            </w:r>
          </w:p>
        </w:tc>
        <w:tc>
          <w:tcPr>
            <w:tcW w:w="561" w:type="pct"/>
            <w:shd w:val="clear" w:color="auto" w:fill="auto"/>
          </w:tcPr>
          <w:p w14:paraId="78BD5362"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234DBD4"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0E205FF"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A0CC108"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66562EF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13558D02"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540F4B2F" w14:textId="77777777" w:rsidR="0070608F" w:rsidRPr="00CD3EDC" w:rsidRDefault="0070608F">
            <w:pPr>
              <w:ind w:right="-1475"/>
              <w:rPr>
                <w:rFonts w:ascii="Century Gothic" w:eastAsia="Times New Roman" w:hAnsi="Century Gothic"/>
                <w:sz w:val="18"/>
                <w:szCs w:val="18"/>
                <w:lang w:eastAsia="it-IT"/>
              </w:rPr>
            </w:pPr>
          </w:p>
        </w:tc>
      </w:tr>
      <w:tr w:rsidR="00CD3EDC" w14:paraId="625AF44B" w14:textId="77777777" w:rsidTr="00CD3EDC">
        <w:trPr>
          <w:cantSplit/>
        </w:trPr>
        <w:tc>
          <w:tcPr>
            <w:tcW w:w="1071" w:type="pct"/>
          </w:tcPr>
          <w:p w14:paraId="137F1935" w14:textId="77777777" w:rsidR="0070608F" w:rsidRDefault="0070608F">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561" w:type="pct"/>
            <w:shd w:val="clear" w:color="auto" w:fill="auto"/>
          </w:tcPr>
          <w:p w14:paraId="0DF6C02D"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4E37417C"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38D8024C"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51DCE5B1"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2264871A" w14:textId="77777777" w:rsidR="0070608F" w:rsidRPr="00CD3EDC" w:rsidRDefault="0070608F">
            <w:pPr>
              <w:ind w:right="-1475"/>
              <w:rPr>
                <w:rFonts w:ascii="Century Gothic" w:eastAsia="Times New Roman" w:hAnsi="Century Gothic"/>
                <w:sz w:val="18"/>
                <w:szCs w:val="18"/>
                <w:lang w:eastAsia="it-IT"/>
              </w:rPr>
            </w:pPr>
          </w:p>
        </w:tc>
        <w:tc>
          <w:tcPr>
            <w:tcW w:w="561" w:type="pct"/>
            <w:shd w:val="clear" w:color="auto" w:fill="auto"/>
          </w:tcPr>
          <w:p w14:paraId="059FB515" w14:textId="77777777" w:rsidR="0070608F" w:rsidRPr="00CD3EDC" w:rsidRDefault="0070608F">
            <w:pPr>
              <w:ind w:right="-1475"/>
              <w:rPr>
                <w:rFonts w:ascii="Century Gothic" w:eastAsia="Times New Roman" w:hAnsi="Century Gothic"/>
                <w:sz w:val="18"/>
                <w:szCs w:val="18"/>
                <w:lang w:eastAsia="it-IT"/>
              </w:rPr>
            </w:pPr>
          </w:p>
        </w:tc>
        <w:tc>
          <w:tcPr>
            <w:tcW w:w="563" w:type="pct"/>
            <w:shd w:val="clear" w:color="auto" w:fill="auto"/>
          </w:tcPr>
          <w:p w14:paraId="5AF2A8CA" w14:textId="77777777" w:rsidR="0070608F" w:rsidRPr="00CD3EDC" w:rsidRDefault="0070608F">
            <w:pPr>
              <w:ind w:right="-1475"/>
              <w:rPr>
                <w:rFonts w:ascii="Century Gothic" w:eastAsia="Times New Roman" w:hAnsi="Century Gothic"/>
                <w:sz w:val="18"/>
                <w:szCs w:val="18"/>
                <w:lang w:eastAsia="it-IT"/>
              </w:rPr>
            </w:pPr>
          </w:p>
        </w:tc>
      </w:tr>
    </w:tbl>
    <w:p w14:paraId="3A93FF34" w14:textId="77777777" w:rsidR="00453A35" w:rsidRDefault="00453A35">
      <w:pPr>
        <w:spacing w:line="276" w:lineRule="auto"/>
        <w:jc w:val="both"/>
        <w:rPr>
          <w:rFonts w:ascii="Century Gothic" w:hAnsi="Century Gothic" w:cs="Century Gothic"/>
          <w:i/>
          <w:sz w:val="20"/>
          <w:szCs w:val="20"/>
        </w:rPr>
      </w:pPr>
    </w:p>
    <w:p w14:paraId="03BBCB04" w14:textId="77777777" w:rsidR="00DC72E1" w:rsidRDefault="00DC72E1">
      <w:pPr>
        <w:spacing w:line="276" w:lineRule="auto"/>
        <w:jc w:val="both"/>
        <w:rPr>
          <w:rFonts w:ascii="Century Gothic" w:hAnsi="Century Gothic" w:cs="Century Gothic"/>
          <w:i/>
          <w:sz w:val="20"/>
          <w:szCs w:val="20"/>
        </w:rPr>
      </w:pPr>
    </w:p>
    <w:p w14:paraId="70735D12" w14:textId="77777777" w:rsidR="00DC72E1" w:rsidRDefault="00DC72E1">
      <w:pPr>
        <w:spacing w:line="276" w:lineRule="auto"/>
        <w:jc w:val="both"/>
        <w:rPr>
          <w:rFonts w:ascii="Century Gothic" w:hAnsi="Century Gothic" w:cs="Century Gothic"/>
          <w:i/>
          <w:sz w:val="20"/>
          <w:szCs w:val="20"/>
        </w:rPr>
      </w:pPr>
    </w:p>
    <w:p w14:paraId="1B38B45C" w14:textId="77777777" w:rsidR="00DC72E1" w:rsidRDefault="00DC72E1">
      <w:pPr>
        <w:spacing w:line="276" w:lineRule="auto"/>
        <w:jc w:val="both"/>
        <w:rPr>
          <w:rFonts w:ascii="Century Gothic" w:hAnsi="Century Gothic" w:cs="Century Gothic"/>
          <w:i/>
          <w:sz w:val="20"/>
          <w:szCs w:val="20"/>
        </w:rPr>
      </w:pPr>
    </w:p>
    <w:p w14:paraId="6CC4B086" w14:textId="77777777" w:rsidR="00DC72E1" w:rsidRDefault="00DC72E1">
      <w:pPr>
        <w:spacing w:line="276" w:lineRule="auto"/>
        <w:jc w:val="both"/>
        <w:rPr>
          <w:rFonts w:ascii="Century Gothic" w:hAnsi="Century Gothic" w:cs="Century Gothic"/>
          <w:i/>
          <w:sz w:val="20"/>
          <w:szCs w:val="20"/>
        </w:rPr>
      </w:pPr>
    </w:p>
    <w:p w14:paraId="487E26D2" w14:textId="77777777" w:rsidR="00DC72E1" w:rsidRDefault="00DC72E1">
      <w:pPr>
        <w:spacing w:line="276" w:lineRule="auto"/>
        <w:jc w:val="both"/>
        <w:rPr>
          <w:rFonts w:ascii="Century Gothic" w:hAnsi="Century Gothic" w:cs="Century Gothic"/>
          <w:i/>
          <w:sz w:val="20"/>
          <w:szCs w:val="20"/>
        </w:rPr>
      </w:pPr>
    </w:p>
    <w:p w14:paraId="7603FD10" w14:textId="77777777" w:rsidR="00DC72E1" w:rsidRDefault="00DC72E1">
      <w:pPr>
        <w:spacing w:line="276" w:lineRule="auto"/>
        <w:jc w:val="both"/>
        <w:rPr>
          <w:rFonts w:ascii="Century Gothic" w:hAnsi="Century Gothic" w:cs="Century Gothic"/>
          <w:i/>
          <w:sz w:val="20"/>
          <w:szCs w:val="20"/>
        </w:rPr>
      </w:pPr>
    </w:p>
    <w:p w14:paraId="13E29E97" w14:textId="77777777" w:rsidR="00DC72E1" w:rsidRDefault="00DC72E1">
      <w:pPr>
        <w:spacing w:line="276" w:lineRule="auto"/>
        <w:jc w:val="both"/>
        <w:rPr>
          <w:rFonts w:ascii="Century Gothic" w:hAnsi="Century Gothic" w:cs="Century Gothic"/>
          <w:i/>
          <w:sz w:val="20"/>
          <w:szCs w:val="20"/>
        </w:rPr>
      </w:pPr>
    </w:p>
    <w:p w14:paraId="02B343CA" w14:textId="77777777" w:rsidR="00DC72E1" w:rsidRDefault="00DC72E1">
      <w:pPr>
        <w:spacing w:line="276" w:lineRule="auto"/>
        <w:jc w:val="both"/>
        <w:rPr>
          <w:rFonts w:ascii="Century Gothic" w:hAnsi="Century Gothic" w:cs="Century Gothic"/>
          <w:i/>
          <w:sz w:val="20"/>
          <w:szCs w:val="20"/>
        </w:rPr>
      </w:pPr>
    </w:p>
    <w:p w14:paraId="323C436C" w14:textId="45D5925E" w:rsidR="00DC72E1" w:rsidRDefault="00DC72E1" w:rsidP="00DC72E1">
      <w:pPr>
        <w:pStyle w:val="Titolo1"/>
        <w:numPr>
          <w:ilvl w:val="0"/>
          <w:numId w:val="0"/>
        </w:numPr>
        <w:jc w:val="left"/>
        <w:rPr>
          <w:rFonts w:ascii="Century Gothic" w:hAnsi="Century Gothic" w:cs="Century Gothic"/>
          <w:sz w:val="22"/>
          <w:szCs w:val="20"/>
        </w:rPr>
      </w:pPr>
      <w:r>
        <w:rPr>
          <w:rFonts w:ascii="Century Gothic" w:hAnsi="Century Gothic" w:cs="Century Gothic"/>
          <w:sz w:val="22"/>
          <w:szCs w:val="20"/>
        </w:rPr>
        <w:t xml:space="preserve">A.5 Composizione del gruppo di lavoro </w:t>
      </w:r>
    </w:p>
    <w:p w14:paraId="4CF35210" w14:textId="77777777" w:rsidR="00DC72E1" w:rsidRDefault="00DC72E1" w:rsidP="00DC72E1">
      <w:pPr>
        <w:spacing w:line="276" w:lineRule="auto"/>
        <w:jc w:val="both"/>
        <w:rPr>
          <w:rFonts w:ascii="Century Gothic" w:hAnsi="Century Gothic"/>
          <w:i/>
          <w:sz w:val="20"/>
          <w:szCs w:val="20"/>
        </w:rPr>
      </w:pPr>
      <w:r>
        <w:rPr>
          <w:rFonts w:ascii="Century Gothic" w:hAnsi="Century Gothic"/>
          <w:i/>
          <w:sz w:val="20"/>
          <w:szCs w:val="20"/>
        </w:rPr>
        <w:t xml:space="preserve">Descrivere la composizione del gruppo di lavoro composto dalle risorse umane dei partner attraverso la compilazione della seguente tabella. </w:t>
      </w:r>
    </w:p>
    <w:tbl>
      <w:tblPr>
        <w:tblW w:w="14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1812"/>
        <w:gridCol w:w="1951"/>
        <w:gridCol w:w="1426"/>
        <w:gridCol w:w="1426"/>
        <w:gridCol w:w="3569"/>
        <w:gridCol w:w="1426"/>
      </w:tblGrid>
      <w:tr w:rsidR="00DC72E1" w14:paraId="31E9BCFC" w14:textId="77777777" w:rsidTr="00922650">
        <w:trPr>
          <w:tblHeader/>
        </w:trPr>
        <w:tc>
          <w:tcPr>
            <w:tcW w:w="2893" w:type="dxa"/>
            <w:shd w:val="clear" w:color="auto" w:fill="B3B3B3"/>
            <w:vAlign w:val="center"/>
          </w:tcPr>
          <w:p w14:paraId="2DA019C3"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Numero progressivo risorsa</w:t>
            </w:r>
          </w:p>
        </w:tc>
        <w:tc>
          <w:tcPr>
            <w:tcW w:w="1812" w:type="dxa"/>
            <w:shd w:val="clear" w:color="auto" w:fill="B3B3B3"/>
            <w:vAlign w:val="center"/>
          </w:tcPr>
          <w:p w14:paraId="72092188"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Partner </w:t>
            </w:r>
          </w:p>
        </w:tc>
        <w:tc>
          <w:tcPr>
            <w:tcW w:w="1951" w:type="dxa"/>
            <w:shd w:val="clear" w:color="auto" w:fill="B3B3B3"/>
            <w:vAlign w:val="center"/>
          </w:tcPr>
          <w:p w14:paraId="63585A7C"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Linea di intervento (1,2,3,4)</w:t>
            </w:r>
          </w:p>
        </w:tc>
        <w:tc>
          <w:tcPr>
            <w:tcW w:w="1426" w:type="dxa"/>
            <w:shd w:val="clear" w:color="auto" w:fill="B3B3B3"/>
            <w:vAlign w:val="center"/>
          </w:tcPr>
          <w:p w14:paraId="4F943F75"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Profilo professionale</w:t>
            </w:r>
          </w:p>
        </w:tc>
        <w:tc>
          <w:tcPr>
            <w:tcW w:w="1426" w:type="dxa"/>
            <w:shd w:val="clear" w:color="auto" w:fill="B3B3B3"/>
            <w:vAlign w:val="center"/>
          </w:tcPr>
          <w:p w14:paraId="05534160"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Anzianità</w:t>
            </w:r>
          </w:p>
        </w:tc>
        <w:tc>
          <w:tcPr>
            <w:tcW w:w="3569" w:type="dxa"/>
            <w:shd w:val="clear" w:color="auto" w:fill="B3B3B3"/>
            <w:vAlign w:val="center"/>
          </w:tcPr>
          <w:p w14:paraId="65FFB97E"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Esperienza professionale pregressa/</w:t>
            </w:r>
          </w:p>
          <w:p w14:paraId="1E7C0AC4"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profilo professionale</w:t>
            </w:r>
          </w:p>
        </w:tc>
        <w:tc>
          <w:tcPr>
            <w:tcW w:w="1426" w:type="dxa"/>
            <w:shd w:val="clear" w:color="auto" w:fill="B3B3B3"/>
            <w:vAlign w:val="center"/>
          </w:tcPr>
          <w:p w14:paraId="17B5BB93"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Ruolo nel progetto</w:t>
            </w:r>
          </w:p>
        </w:tc>
      </w:tr>
      <w:tr w:rsidR="00DC72E1" w14:paraId="627833B0" w14:textId="77777777" w:rsidTr="00922650">
        <w:trPr>
          <w:tblHeader/>
        </w:trPr>
        <w:tc>
          <w:tcPr>
            <w:tcW w:w="2893" w:type="dxa"/>
          </w:tcPr>
          <w:p w14:paraId="6F03ED6E" w14:textId="77777777" w:rsidR="00DC72E1" w:rsidRDefault="00DC72E1" w:rsidP="00922650">
            <w:pPr>
              <w:jc w:val="both"/>
              <w:rPr>
                <w:rFonts w:ascii="Century Gothic" w:hAnsi="Century Gothic" w:cs="Century Gothic"/>
                <w:i/>
                <w:iCs/>
                <w:strike/>
                <w:sz w:val="18"/>
              </w:rPr>
            </w:pPr>
            <w:r>
              <w:rPr>
                <w:rFonts w:ascii="Century Gothic" w:hAnsi="Century Gothic" w:cs="Century Gothic"/>
                <w:i/>
                <w:sz w:val="18"/>
              </w:rPr>
              <w:t>Inserire tante righe quante sono le risorse che compongono il gruppo di lavoro del progetto e indicare ognuna tramite un numero progressivo.</w:t>
            </w:r>
          </w:p>
          <w:p w14:paraId="04B885A8" w14:textId="77777777" w:rsidR="00DC72E1" w:rsidRDefault="00DC72E1" w:rsidP="00922650">
            <w:pPr>
              <w:jc w:val="both"/>
              <w:rPr>
                <w:rFonts w:ascii="Century Gothic" w:hAnsi="Century Gothic" w:cs="Century Gothic"/>
                <w:i/>
                <w:iCs/>
                <w:sz w:val="18"/>
              </w:rPr>
            </w:pPr>
            <w:r>
              <w:rPr>
                <w:rFonts w:ascii="Century Gothic" w:hAnsi="Century Gothic" w:cs="Century Gothic"/>
                <w:i/>
                <w:iCs/>
                <w:sz w:val="18"/>
              </w:rPr>
              <w:t>Risorsa 1</w:t>
            </w:r>
          </w:p>
        </w:tc>
        <w:tc>
          <w:tcPr>
            <w:tcW w:w="1812" w:type="dxa"/>
            <w:shd w:val="clear" w:color="auto" w:fill="auto"/>
          </w:tcPr>
          <w:p w14:paraId="35EC38B3" w14:textId="77777777" w:rsidR="00DC72E1" w:rsidRDefault="00DC72E1" w:rsidP="00922650">
            <w:pPr>
              <w:rPr>
                <w:rFonts w:ascii="Century Gothic" w:hAnsi="Century Gothic" w:cs="Century Gothic"/>
                <w:i/>
                <w:iCs/>
                <w:sz w:val="18"/>
              </w:rPr>
            </w:pPr>
          </w:p>
        </w:tc>
        <w:tc>
          <w:tcPr>
            <w:tcW w:w="1951" w:type="dxa"/>
            <w:shd w:val="clear" w:color="auto" w:fill="auto"/>
          </w:tcPr>
          <w:p w14:paraId="42480D7C" w14:textId="77777777" w:rsidR="00DC72E1" w:rsidRDefault="00DC72E1" w:rsidP="00922650">
            <w:pPr>
              <w:rPr>
                <w:rFonts w:ascii="Century Gothic" w:hAnsi="Century Gothic" w:cs="Century Gothic"/>
                <w:i/>
                <w:iCs/>
                <w:sz w:val="18"/>
              </w:rPr>
            </w:pPr>
          </w:p>
        </w:tc>
        <w:tc>
          <w:tcPr>
            <w:tcW w:w="1426" w:type="dxa"/>
          </w:tcPr>
          <w:p w14:paraId="613A1B72" w14:textId="77777777" w:rsidR="00DC72E1" w:rsidRDefault="00DC72E1" w:rsidP="00922650">
            <w:pPr>
              <w:rPr>
                <w:rFonts w:ascii="Century Gothic" w:hAnsi="Century Gothic" w:cs="Century Gothic"/>
                <w:i/>
                <w:iCs/>
                <w:sz w:val="18"/>
              </w:rPr>
            </w:pPr>
          </w:p>
        </w:tc>
        <w:tc>
          <w:tcPr>
            <w:tcW w:w="1426" w:type="dxa"/>
          </w:tcPr>
          <w:p w14:paraId="0D3BD69C" w14:textId="77777777" w:rsidR="00DC72E1" w:rsidRDefault="00DC72E1" w:rsidP="00922650">
            <w:pPr>
              <w:rPr>
                <w:rFonts w:ascii="Century Gothic" w:hAnsi="Century Gothic" w:cs="Century Gothic"/>
                <w:i/>
                <w:iCs/>
                <w:sz w:val="18"/>
              </w:rPr>
            </w:pPr>
          </w:p>
        </w:tc>
        <w:tc>
          <w:tcPr>
            <w:tcW w:w="3569" w:type="dxa"/>
          </w:tcPr>
          <w:p w14:paraId="4BA4CB41" w14:textId="77777777" w:rsidR="00DC72E1" w:rsidRDefault="00DC72E1" w:rsidP="00922650">
            <w:pPr>
              <w:rPr>
                <w:rFonts w:ascii="Century Gothic" w:hAnsi="Century Gothic" w:cs="Century Gothic"/>
                <w:i/>
                <w:iCs/>
                <w:sz w:val="18"/>
              </w:rPr>
            </w:pPr>
          </w:p>
          <w:p w14:paraId="0C165961" w14:textId="77777777" w:rsidR="00DC72E1" w:rsidRDefault="00DC72E1" w:rsidP="00922650">
            <w:pPr>
              <w:rPr>
                <w:rFonts w:ascii="Century Gothic" w:hAnsi="Century Gothic" w:cs="Century Gothic"/>
                <w:i/>
                <w:iCs/>
                <w:sz w:val="18"/>
              </w:rPr>
            </w:pPr>
          </w:p>
        </w:tc>
        <w:tc>
          <w:tcPr>
            <w:tcW w:w="1426" w:type="dxa"/>
            <w:shd w:val="clear" w:color="auto" w:fill="auto"/>
          </w:tcPr>
          <w:p w14:paraId="506F8CC5" w14:textId="77777777" w:rsidR="00DC72E1" w:rsidRDefault="00DC72E1" w:rsidP="00922650">
            <w:pPr>
              <w:rPr>
                <w:rFonts w:ascii="Century Gothic" w:hAnsi="Century Gothic" w:cs="Century Gothic"/>
                <w:i/>
                <w:iCs/>
                <w:sz w:val="18"/>
              </w:rPr>
            </w:pPr>
          </w:p>
        </w:tc>
      </w:tr>
      <w:tr w:rsidR="00DC72E1" w14:paraId="3F952B65" w14:textId="77777777" w:rsidTr="00922650">
        <w:trPr>
          <w:tblHeader/>
        </w:trPr>
        <w:tc>
          <w:tcPr>
            <w:tcW w:w="2893" w:type="dxa"/>
          </w:tcPr>
          <w:p w14:paraId="3863C3C6" w14:textId="77777777" w:rsidR="00DC72E1" w:rsidRDefault="00DC72E1" w:rsidP="00922650">
            <w:pPr>
              <w:rPr>
                <w:rFonts w:ascii="Century Gothic" w:hAnsi="Century Gothic" w:cs="Century Gothic"/>
                <w:i/>
                <w:sz w:val="18"/>
              </w:rPr>
            </w:pPr>
            <w:r>
              <w:rPr>
                <w:rFonts w:ascii="Century Gothic" w:hAnsi="Century Gothic" w:cs="Century Gothic"/>
                <w:i/>
                <w:sz w:val="18"/>
              </w:rPr>
              <w:t>Risorsa 2</w:t>
            </w:r>
          </w:p>
        </w:tc>
        <w:tc>
          <w:tcPr>
            <w:tcW w:w="1812" w:type="dxa"/>
            <w:shd w:val="clear" w:color="auto" w:fill="auto"/>
          </w:tcPr>
          <w:p w14:paraId="665A5ECA" w14:textId="77777777" w:rsidR="00DC72E1" w:rsidRDefault="00DC72E1" w:rsidP="00922650">
            <w:pPr>
              <w:rPr>
                <w:rFonts w:ascii="Century Gothic" w:hAnsi="Century Gothic" w:cs="Century Gothic"/>
                <w:sz w:val="18"/>
              </w:rPr>
            </w:pPr>
          </w:p>
        </w:tc>
        <w:tc>
          <w:tcPr>
            <w:tcW w:w="1951" w:type="dxa"/>
            <w:shd w:val="clear" w:color="auto" w:fill="auto"/>
          </w:tcPr>
          <w:p w14:paraId="33F35FBF" w14:textId="77777777" w:rsidR="00DC72E1" w:rsidRDefault="00DC72E1" w:rsidP="00922650">
            <w:pPr>
              <w:rPr>
                <w:rFonts w:ascii="Century Gothic" w:hAnsi="Century Gothic" w:cs="Century Gothic"/>
                <w:sz w:val="18"/>
              </w:rPr>
            </w:pPr>
          </w:p>
        </w:tc>
        <w:tc>
          <w:tcPr>
            <w:tcW w:w="1426" w:type="dxa"/>
          </w:tcPr>
          <w:p w14:paraId="1AACFF9A" w14:textId="77777777" w:rsidR="00DC72E1" w:rsidRDefault="00DC72E1" w:rsidP="00922650">
            <w:pPr>
              <w:rPr>
                <w:rFonts w:ascii="Century Gothic" w:hAnsi="Century Gothic" w:cs="Century Gothic"/>
                <w:sz w:val="18"/>
              </w:rPr>
            </w:pPr>
          </w:p>
        </w:tc>
        <w:tc>
          <w:tcPr>
            <w:tcW w:w="1426" w:type="dxa"/>
          </w:tcPr>
          <w:p w14:paraId="79D668EB" w14:textId="77777777" w:rsidR="00DC72E1" w:rsidRDefault="00DC72E1" w:rsidP="00922650">
            <w:pPr>
              <w:rPr>
                <w:rFonts w:ascii="Century Gothic" w:hAnsi="Century Gothic" w:cs="Century Gothic"/>
                <w:sz w:val="18"/>
              </w:rPr>
            </w:pPr>
          </w:p>
        </w:tc>
        <w:tc>
          <w:tcPr>
            <w:tcW w:w="3569" w:type="dxa"/>
          </w:tcPr>
          <w:p w14:paraId="3184057E" w14:textId="77777777" w:rsidR="00DC72E1" w:rsidRDefault="00DC72E1" w:rsidP="00922650">
            <w:pPr>
              <w:rPr>
                <w:rFonts w:ascii="Century Gothic" w:hAnsi="Century Gothic" w:cs="Century Gothic"/>
                <w:sz w:val="18"/>
              </w:rPr>
            </w:pPr>
          </w:p>
        </w:tc>
        <w:tc>
          <w:tcPr>
            <w:tcW w:w="1426" w:type="dxa"/>
            <w:shd w:val="clear" w:color="auto" w:fill="auto"/>
          </w:tcPr>
          <w:p w14:paraId="30D39202" w14:textId="77777777" w:rsidR="00DC72E1" w:rsidRDefault="00DC72E1" w:rsidP="00922650">
            <w:pPr>
              <w:rPr>
                <w:rFonts w:ascii="Century Gothic" w:hAnsi="Century Gothic" w:cs="Century Gothic"/>
                <w:sz w:val="18"/>
              </w:rPr>
            </w:pPr>
          </w:p>
        </w:tc>
      </w:tr>
    </w:tbl>
    <w:p w14:paraId="58AEA545" w14:textId="77777777" w:rsidR="00DC72E1" w:rsidRDefault="00DC72E1" w:rsidP="00DC72E1">
      <w:pPr>
        <w:rPr>
          <w:rFonts w:ascii="Century Gothic" w:hAnsi="Century Gothic" w:cs="Century Gothic"/>
        </w:rPr>
      </w:pPr>
    </w:p>
    <w:p w14:paraId="3F073144" w14:textId="77777777" w:rsidR="00DC72E1" w:rsidRDefault="00DC72E1" w:rsidP="00DC72E1">
      <w:pPr>
        <w:spacing w:line="276" w:lineRule="auto"/>
        <w:jc w:val="both"/>
        <w:rPr>
          <w:rFonts w:ascii="Century Gothic" w:hAnsi="Century Gothic" w:cs="Century Gothic"/>
          <w:i/>
          <w:sz w:val="20"/>
          <w:szCs w:val="20"/>
        </w:rPr>
      </w:pPr>
      <w:r>
        <w:rPr>
          <w:rFonts w:ascii="Century Gothic" w:hAnsi="Century Gothic" w:cs="Century Gothic"/>
          <w:b/>
          <w:i/>
          <w:sz w:val="20"/>
          <w:szCs w:val="20"/>
        </w:rPr>
        <w:t>Numero progressivo risorsa</w:t>
      </w:r>
      <w:r>
        <w:rPr>
          <w:rFonts w:ascii="Century Gothic" w:hAnsi="Century Gothic" w:cs="Century Gothic"/>
          <w:i/>
          <w:sz w:val="20"/>
          <w:szCs w:val="20"/>
        </w:rPr>
        <w:t>: Indicare, tramite numerazione progressiva, le risorse individuate per il gruppo di lavoro. Il numero progressivo dovrà corrispondere a quello indicato nella Scheda dettaglio costo personale (Allegato 1d).</w:t>
      </w:r>
    </w:p>
    <w:p w14:paraId="11F9D872" w14:textId="77777777" w:rsidR="00DC72E1" w:rsidRDefault="00DC72E1" w:rsidP="00DC72E1">
      <w:pPr>
        <w:spacing w:line="276" w:lineRule="auto"/>
        <w:jc w:val="both"/>
        <w:rPr>
          <w:rFonts w:ascii="Century Gothic" w:hAnsi="Century Gothic" w:cs="Century Gothic"/>
          <w:i/>
          <w:sz w:val="20"/>
          <w:szCs w:val="20"/>
        </w:rPr>
      </w:pPr>
      <w:r>
        <w:rPr>
          <w:rFonts w:ascii="Century Gothic" w:hAnsi="Century Gothic" w:cs="Century Gothic"/>
          <w:b/>
          <w:i/>
          <w:sz w:val="20"/>
          <w:szCs w:val="20"/>
        </w:rPr>
        <w:t>Partner</w:t>
      </w:r>
      <w:r>
        <w:rPr>
          <w:rFonts w:ascii="Century Gothic" w:hAnsi="Century Gothic" w:cs="Century Gothic"/>
          <w:i/>
          <w:sz w:val="20"/>
          <w:szCs w:val="20"/>
        </w:rPr>
        <w:t>: indicare le risorse di tutti i partner incluso il capofila.</w:t>
      </w:r>
    </w:p>
    <w:p w14:paraId="38F13F9E" w14:textId="77777777" w:rsidR="00DC72E1" w:rsidRDefault="00DC72E1" w:rsidP="00DC72E1">
      <w:pPr>
        <w:rPr>
          <w:rFonts w:ascii="Century Gothic" w:hAnsi="Century Gothic" w:cs="Century Gothic"/>
          <w:i/>
          <w:sz w:val="20"/>
          <w:szCs w:val="20"/>
        </w:rPr>
      </w:pPr>
      <w:r>
        <w:rPr>
          <w:rFonts w:ascii="Century Gothic" w:hAnsi="Century Gothic" w:cs="Century Gothic"/>
          <w:b/>
          <w:i/>
          <w:sz w:val="20"/>
          <w:szCs w:val="20"/>
        </w:rPr>
        <w:t>Linea di intervento</w:t>
      </w:r>
      <w:r>
        <w:rPr>
          <w:rFonts w:ascii="Century Gothic" w:hAnsi="Century Gothic" w:cs="Century Gothic"/>
          <w:i/>
          <w:sz w:val="20"/>
          <w:szCs w:val="20"/>
        </w:rPr>
        <w:t>: Indicare le linee di intervento nell’ambito delle quali verrà impiegata la risorsa con riferimento alle linee di intervento previste dall’Avviso: 1. PERCORSI DI SOSTEGNO DELLA VULNERABILITA’; 2. PERCORSI DI SUPPORTO ALLA FAMIGLIA; 3. PERCORSI PROPEDEUTICI AI PROCESSI DI INCLUSIONE ATTIVA; 3. PERCORSI DI CURA DEL TERRITORIO E CON IL TERRITORIO</w:t>
      </w:r>
    </w:p>
    <w:p w14:paraId="1A225EB3" w14:textId="77777777" w:rsidR="00DC72E1" w:rsidRDefault="00DC72E1" w:rsidP="00DC72E1">
      <w:pPr>
        <w:spacing w:line="276" w:lineRule="auto"/>
        <w:jc w:val="both"/>
        <w:rPr>
          <w:rFonts w:ascii="Century Gothic" w:hAnsi="Century Gothic" w:cs="Century Gothic"/>
          <w:i/>
          <w:sz w:val="20"/>
          <w:szCs w:val="20"/>
        </w:rPr>
      </w:pPr>
      <w:r>
        <w:rPr>
          <w:rFonts w:ascii="Century Gothic" w:hAnsi="Century Gothic" w:cs="Century Gothic"/>
          <w:b/>
          <w:i/>
          <w:sz w:val="20"/>
          <w:szCs w:val="20"/>
        </w:rPr>
        <w:t>Anzianità:</w:t>
      </w:r>
      <w:r>
        <w:rPr>
          <w:rFonts w:ascii="Century Gothic" w:hAnsi="Century Gothic" w:cs="Century Gothic"/>
          <w:i/>
          <w:sz w:val="20"/>
          <w:szCs w:val="20"/>
        </w:rPr>
        <w:t xml:space="preserve"> Junior (fino a 2 anni di esperienza); intermedio (da 2 a 5 anni di esperienza); senior (oltre 5 anni di esperienza).</w:t>
      </w:r>
    </w:p>
    <w:p w14:paraId="3397CBC0" w14:textId="77777777" w:rsidR="00DC72E1" w:rsidRDefault="00DC72E1" w:rsidP="00DC72E1">
      <w:pPr>
        <w:spacing w:line="276" w:lineRule="auto"/>
        <w:jc w:val="both"/>
        <w:rPr>
          <w:rFonts w:ascii="Century Gothic" w:hAnsi="Century Gothic" w:cs="Century Gothic"/>
          <w:i/>
          <w:sz w:val="20"/>
          <w:szCs w:val="20"/>
        </w:rPr>
      </w:pPr>
      <w:r>
        <w:rPr>
          <w:rFonts w:ascii="Century Gothic" w:hAnsi="Century Gothic" w:cs="Century Gothic"/>
          <w:b/>
          <w:i/>
          <w:sz w:val="20"/>
          <w:szCs w:val="20"/>
        </w:rPr>
        <w:t>Esperienza professionale pregressa/profilo professionale</w:t>
      </w:r>
      <w:r>
        <w:rPr>
          <w:rFonts w:ascii="Century Gothic" w:hAnsi="Century Gothic" w:cs="Century Gothic"/>
          <w:i/>
          <w:sz w:val="20"/>
          <w:szCs w:val="20"/>
        </w:rPr>
        <w:t xml:space="preserve">: qualora la risorsa non sia stata già individuata deve essere descritto il profilo professionale della risorsa che verrà selezionata. </w:t>
      </w:r>
    </w:p>
    <w:p w14:paraId="61704C9B" w14:textId="77777777" w:rsidR="00DC72E1" w:rsidRDefault="00DC72E1" w:rsidP="00DC72E1">
      <w:pPr>
        <w:spacing w:line="276" w:lineRule="auto"/>
        <w:jc w:val="both"/>
        <w:rPr>
          <w:rFonts w:ascii="Century Gothic" w:hAnsi="Century Gothic" w:cs="Century Gothic"/>
          <w:i/>
          <w:sz w:val="20"/>
          <w:szCs w:val="20"/>
        </w:rPr>
      </w:pPr>
      <w:r>
        <w:rPr>
          <w:rFonts w:ascii="Century Gothic" w:hAnsi="Century Gothic" w:cs="Century Gothic"/>
          <w:b/>
          <w:i/>
          <w:sz w:val="20"/>
          <w:szCs w:val="20"/>
        </w:rPr>
        <w:lastRenderedPageBreak/>
        <w:t>Ruolo nel progetto</w:t>
      </w:r>
      <w:r>
        <w:rPr>
          <w:rFonts w:ascii="Century Gothic" w:hAnsi="Century Gothic" w:cs="Century Gothic"/>
          <w:i/>
          <w:sz w:val="20"/>
          <w:szCs w:val="20"/>
        </w:rPr>
        <w:t>: Qualora la risorsa sia impiegata con più ruoli devono essere indicati tutti</w:t>
      </w:r>
    </w:p>
    <w:p w14:paraId="2C37B791" w14:textId="77777777" w:rsidR="00DC72E1" w:rsidRDefault="00DC72E1" w:rsidP="00DC72E1">
      <w:pPr>
        <w:spacing w:line="276" w:lineRule="auto"/>
        <w:jc w:val="both"/>
        <w:rPr>
          <w:rFonts w:ascii="Century Gothic" w:hAnsi="Century Gothic" w:cs="Century Gothic"/>
          <w:i/>
          <w:sz w:val="20"/>
          <w:szCs w:val="20"/>
        </w:rPr>
      </w:pPr>
    </w:p>
    <w:p w14:paraId="708A06AC" w14:textId="77777777" w:rsidR="00DC72E1" w:rsidRDefault="00DC72E1" w:rsidP="00DC72E1">
      <w:pPr>
        <w:spacing w:line="276" w:lineRule="auto"/>
        <w:jc w:val="both"/>
        <w:rPr>
          <w:rFonts w:ascii="Century Gothic" w:hAnsi="Century Gothic"/>
          <w:i/>
          <w:sz w:val="20"/>
          <w:szCs w:val="20"/>
        </w:rPr>
      </w:pPr>
      <w:r>
        <w:rPr>
          <w:rFonts w:ascii="Century Gothic" w:hAnsi="Century Gothic"/>
          <w:i/>
          <w:sz w:val="20"/>
          <w:szCs w:val="20"/>
        </w:rPr>
        <w:t xml:space="preserve">Indicare le eventuali risorse del gruppo di lavoro </w:t>
      </w:r>
      <w:r>
        <w:rPr>
          <w:rFonts w:ascii="Century Gothic" w:hAnsi="Century Gothic" w:cs="Century Gothic"/>
          <w:i/>
          <w:sz w:val="20"/>
          <w:szCs w:val="20"/>
        </w:rPr>
        <w:t xml:space="preserve">che ricoprono cariche sociali </w:t>
      </w:r>
      <w:r>
        <w:rPr>
          <w:rFonts w:ascii="Century Gothic" w:hAnsi="Century Gothic"/>
          <w:i/>
          <w:sz w:val="20"/>
          <w:szCs w:val="20"/>
        </w:rPr>
        <w:t>all’interno delle organizzazioni di riferimento.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0"/>
        <w:gridCol w:w="2747"/>
        <w:gridCol w:w="2319"/>
        <w:gridCol w:w="2321"/>
        <w:gridCol w:w="2047"/>
        <w:gridCol w:w="1993"/>
      </w:tblGrid>
      <w:tr w:rsidR="00DC72E1" w14:paraId="08950B18" w14:textId="77777777" w:rsidTr="00922650">
        <w:trPr>
          <w:trHeight w:val="1115"/>
          <w:tblHeader/>
        </w:trPr>
        <w:tc>
          <w:tcPr>
            <w:tcW w:w="998" w:type="pct"/>
            <w:shd w:val="clear" w:color="auto" w:fill="B3B3B3"/>
            <w:vAlign w:val="center"/>
          </w:tcPr>
          <w:p w14:paraId="7A2EDBE2"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Numero progressivo risorsa</w:t>
            </w:r>
          </w:p>
        </w:tc>
        <w:tc>
          <w:tcPr>
            <w:tcW w:w="962" w:type="pct"/>
            <w:shd w:val="clear" w:color="auto" w:fill="B3B3B3"/>
            <w:vAlign w:val="center"/>
          </w:tcPr>
          <w:p w14:paraId="72B6606A"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Nome e cognome </w:t>
            </w:r>
          </w:p>
        </w:tc>
        <w:tc>
          <w:tcPr>
            <w:tcW w:w="812" w:type="pct"/>
            <w:shd w:val="clear" w:color="auto" w:fill="B3B3B3"/>
            <w:vAlign w:val="center"/>
          </w:tcPr>
          <w:p w14:paraId="599DB153"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Partner</w:t>
            </w:r>
          </w:p>
        </w:tc>
        <w:tc>
          <w:tcPr>
            <w:tcW w:w="813" w:type="pct"/>
            <w:shd w:val="clear" w:color="auto" w:fill="B3B3B3"/>
            <w:vAlign w:val="center"/>
          </w:tcPr>
          <w:p w14:paraId="11A8AFDF"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Carica sociale </w:t>
            </w:r>
          </w:p>
          <w:p w14:paraId="0F6FB503"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ricoperta</w:t>
            </w:r>
          </w:p>
        </w:tc>
        <w:tc>
          <w:tcPr>
            <w:tcW w:w="717" w:type="pct"/>
            <w:shd w:val="clear" w:color="auto" w:fill="B3B3B3"/>
            <w:vAlign w:val="center"/>
          </w:tcPr>
          <w:p w14:paraId="4B7FF401"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Ruolo nel progetto </w:t>
            </w:r>
          </w:p>
        </w:tc>
        <w:tc>
          <w:tcPr>
            <w:tcW w:w="698" w:type="pct"/>
            <w:shd w:val="clear" w:color="auto" w:fill="B3B3B3"/>
            <w:vAlign w:val="center"/>
          </w:tcPr>
          <w:p w14:paraId="06C0A1E2"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Delibera </w:t>
            </w:r>
          </w:p>
          <w:p w14:paraId="270F1493" w14:textId="77777777" w:rsidR="00DC72E1" w:rsidRDefault="00DC72E1" w:rsidP="00922650">
            <w:pPr>
              <w:spacing w:line="276" w:lineRule="auto"/>
              <w:jc w:val="center"/>
              <w:rPr>
                <w:rFonts w:ascii="Century Gothic" w:hAnsi="Century Gothic" w:cs="Century Gothic"/>
                <w:b/>
                <w:sz w:val="18"/>
                <w:szCs w:val="20"/>
              </w:rPr>
            </w:pPr>
            <w:r>
              <w:rPr>
                <w:rFonts w:ascii="Century Gothic" w:hAnsi="Century Gothic" w:cs="Century Gothic"/>
                <w:b/>
                <w:sz w:val="18"/>
                <w:szCs w:val="20"/>
              </w:rPr>
              <w:t>del Consiglio Direttivo</w:t>
            </w:r>
          </w:p>
        </w:tc>
      </w:tr>
      <w:tr w:rsidR="00DC72E1" w14:paraId="692C38F9" w14:textId="77777777" w:rsidTr="00922650">
        <w:trPr>
          <w:trHeight w:val="1394"/>
          <w:tblHeader/>
        </w:trPr>
        <w:tc>
          <w:tcPr>
            <w:tcW w:w="998" w:type="pct"/>
          </w:tcPr>
          <w:p w14:paraId="58D75A54" w14:textId="77777777" w:rsidR="00DC72E1" w:rsidRDefault="00DC72E1" w:rsidP="00922650">
            <w:pPr>
              <w:jc w:val="both"/>
              <w:rPr>
                <w:rFonts w:ascii="Century Gothic" w:hAnsi="Century Gothic" w:cs="Century Gothic"/>
                <w:i/>
                <w:iCs/>
                <w:strike/>
                <w:sz w:val="18"/>
              </w:rPr>
            </w:pPr>
            <w:r>
              <w:rPr>
                <w:rFonts w:ascii="Century Gothic" w:hAnsi="Century Gothic" w:cs="Century Gothic"/>
                <w:i/>
                <w:sz w:val="18"/>
              </w:rPr>
              <w:t>Inserire il numero progressivo utilizzato per individuare la risorsa nella tabella precedente.</w:t>
            </w:r>
          </w:p>
          <w:p w14:paraId="58B134B6" w14:textId="77777777" w:rsidR="00DC72E1" w:rsidRDefault="00DC72E1" w:rsidP="00922650">
            <w:pPr>
              <w:jc w:val="both"/>
              <w:rPr>
                <w:rFonts w:ascii="Century Gothic" w:hAnsi="Century Gothic" w:cs="Century Gothic"/>
                <w:i/>
                <w:iCs/>
                <w:sz w:val="18"/>
              </w:rPr>
            </w:pPr>
          </w:p>
        </w:tc>
        <w:tc>
          <w:tcPr>
            <w:tcW w:w="962" w:type="pct"/>
            <w:shd w:val="clear" w:color="auto" w:fill="auto"/>
          </w:tcPr>
          <w:p w14:paraId="21400F0C" w14:textId="77777777" w:rsidR="00DC72E1" w:rsidRDefault="00DC72E1" w:rsidP="00922650">
            <w:pPr>
              <w:rPr>
                <w:rFonts w:ascii="Century Gothic" w:hAnsi="Century Gothic" w:cs="Century Gothic"/>
                <w:i/>
                <w:iCs/>
                <w:sz w:val="18"/>
              </w:rPr>
            </w:pPr>
          </w:p>
        </w:tc>
        <w:tc>
          <w:tcPr>
            <w:tcW w:w="812" w:type="pct"/>
          </w:tcPr>
          <w:p w14:paraId="318E0C89" w14:textId="77777777" w:rsidR="00DC72E1" w:rsidRDefault="00DC72E1" w:rsidP="00922650">
            <w:pPr>
              <w:rPr>
                <w:rFonts w:ascii="Century Gothic" w:hAnsi="Century Gothic" w:cs="Century Gothic"/>
                <w:i/>
                <w:iCs/>
                <w:sz w:val="18"/>
              </w:rPr>
            </w:pPr>
          </w:p>
        </w:tc>
        <w:tc>
          <w:tcPr>
            <w:tcW w:w="813" w:type="pct"/>
          </w:tcPr>
          <w:p w14:paraId="3183C10E" w14:textId="77777777" w:rsidR="00DC72E1" w:rsidRDefault="00DC72E1" w:rsidP="00922650">
            <w:pPr>
              <w:rPr>
                <w:rFonts w:ascii="Century Gothic" w:hAnsi="Century Gothic" w:cs="Century Gothic"/>
                <w:i/>
                <w:iCs/>
                <w:sz w:val="18"/>
              </w:rPr>
            </w:pPr>
          </w:p>
        </w:tc>
        <w:tc>
          <w:tcPr>
            <w:tcW w:w="717" w:type="pct"/>
            <w:shd w:val="clear" w:color="auto" w:fill="auto"/>
          </w:tcPr>
          <w:p w14:paraId="26921566" w14:textId="77777777" w:rsidR="00DC72E1" w:rsidRDefault="00DC72E1" w:rsidP="00922650">
            <w:pPr>
              <w:rPr>
                <w:rFonts w:ascii="Century Gothic" w:hAnsi="Century Gothic" w:cs="Century Gothic"/>
                <w:i/>
                <w:iCs/>
                <w:sz w:val="18"/>
              </w:rPr>
            </w:pPr>
          </w:p>
        </w:tc>
        <w:tc>
          <w:tcPr>
            <w:tcW w:w="698" w:type="pct"/>
          </w:tcPr>
          <w:p w14:paraId="4D4B9F54" w14:textId="77777777" w:rsidR="00DC72E1" w:rsidRDefault="00DC72E1" w:rsidP="00922650">
            <w:pPr>
              <w:rPr>
                <w:rFonts w:ascii="Century Gothic" w:hAnsi="Century Gothic" w:cs="Century Gothic"/>
                <w:i/>
                <w:iCs/>
                <w:sz w:val="18"/>
              </w:rPr>
            </w:pPr>
            <w:r>
              <w:rPr>
                <w:rFonts w:ascii="Century Gothic" w:hAnsi="Century Gothic" w:cs="Century Gothic"/>
                <w:i/>
                <w:iCs/>
                <w:sz w:val="18"/>
              </w:rPr>
              <w:t>Inserire i riferimenti alla delibera del Consiglio Direttivo se già adottata</w:t>
            </w:r>
          </w:p>
        </w:tc>
      </w:tr>
      <w:tr w:rsidR="00DC72E1" w14:paraId="4E13DC32" w14:textId="77777777" w:rsidTr="00922650">
        <w:trPr>
          <w:trHeight w:val="908"/>
          <w:tblHeader/>
        </w:trPr>
        <w:tc>
          <w:tcPr>
            <w:tcW w:w="998" w:type="pct"/>
          </w:tcPr>
          <w:p w14:paraId="60929208" w14:textId="77777777" w:rsidR="00DC72E1" w:rsidRDefault="00DC72E1" w:rsidP="00922650">
            <w:pPr>
              <w:jc w:val="both"/>
              <w:rPr>
                <w:rFonts w:ascii="Century Gothic" w:hAnsi="Century Gothic" w:cs="Century Gothic"/>
                <w:i/>
                <w:sz w:val="18"/>
              </w:rPr>
            </w:pPr>
            <w:r>
              <w:rPr>
                <w:rFonts w:ascii="Century Gothic" w:hAnsi="Century Gothic" w:cs="Century Gothic"/>
                <w:i/>
                <w:sz w:val="18"/>
              </w:rPr>
              <w:t xml:space="preserve">Inserire tante righe quante sono le risorse del gruppo di lavoro che ricoprono cariche sociali </w:t>
            </w:r>
          </w:p>
        </w:tc>
        <w:tc>
          <w:tcPr>
            <w:tcW w:w="962" w:type="pct"/>
            <w:shd w:val="clear" w:color="auto" w:fill="auto"/>
          </w:tcPr>
          <w:p w14:paraId="71F9141F" w14:textId="77777777" w:rsidR="00DC72E1" w:rsidRDefault="00DC72E1" w:rsidP="00922650">
            <w:pPr>
              <w:rPr>
                <w:rFonts w:ascii="Century Gothic" w:hAnsi="Century Gothic" w:cs="Century Gothic"/>
                <w:sz w:val="18"/>
              </w:rPr>
            </w:pPr>
          </w:p>
        </w:tc>
        <w:tc>
          <w:tcPr>
            <w:tcW w:w="812" w:type="pct"/>
          </w:tcPr>
          <w:p w14:paraId="7B85D395" w14:textId="77777777" w:rsidR="00DC72E1" w:rsidRDefault="00DC72E1" w:rsidP="00922650">
            <w:pPr>
              <w:rPr>
                <w:rFonts w:ascii="Century Gothic" w:hAnsi="Century Gothic" w:cs="Century Gothic"/>
                <w:sz w:val="18"/>
              </w:rPr>
            </w:pPr>
          </w:p>
        </w:tc>
        <w:tc>
          <w:tcPr>
            <w:tcW w:w="813" w:type="pct"/>
          </w:tcPr>
          <w:p w14:paraId="5812F1BD" w14:textId="77777777" w:rsidR="00DC72E1" w:rsidRDefault="00DC72E1" w:rsidP="00922650">
            <w:pPr>
              <w:rPr>
                <w:rFonts w:ascii="Century Gothic" w:hAnsi="Century Gothic" w:cs="Century Gothic"/>
                <w:sz w:val="18"/>
              </w:rPr>
            </w:pPr>
          </w:p>
        </w:tc>
        <w:tc>
          <w:tcPr>
            <w:tcW w:w="717" w:type="pct"/>
            <w:shd w:val="clear" w:color="auto" w:fill="auto"/>
          </w:tcPr>
          <w:p w14:paraId="69D0CE2D" w14:textId="77777777" w:rsidR="00DC72E1" w:rsidRDefault="00DC72E1" w:rsidP="00922650">
            <w:pPr>
              <w:rPr>
                <w:rFonts w:ascii="Century Gothic" w:hAnsi="Century Gothic" w:cs="Century Gothic"/>
                <w:sz w:val="18"/>
              </w:rPr>
            </w:pPr>
          </w:p>
        </w:tc>
        <w:tc>
          <w:tcPr>
            <w:tcW w:w="698" w:type="pct"/>
          </w:tcPr>
          <w:p w14:paraId="0A82917B" w14:textId="77777777" w:rsidR="00DC72E1" w:rsidRDefault="00DC72E1" w:rsidP="00922650">
            <w:pPr>
              <w:rPr>
                <w:rFonts w:ascii="Century Gothic" w:hAnsi="Century Gothic" w:cs="Century Gothic"/>
                <w:sz w:val="18"/>
              </w:rPr>
            </w:pPr>
          </w:p>
        </w:tc>
      </w:tr>
    </w:tbl>
    <w:p w14:paraId="6AF35310" w14:textId="77777777" w:rsidR="00DC72E1" w:rsidRDefault="00DC72E1" w:rsidP="00DC72E1">
      <w:pPr>
        <w:spacing w:line="276" w:lineRule="auto"/>
        <w:jc w:val="both"/>
        <w:rPr>
          <w:rFonts w:ascii="Century Gothic" w:hAnsi="Century Gothic"/>
          <w:i/>
          <w:sz w:val="20"/>
          <w:szCs w:val="20"/>
        </w:rPr>
      </w:pPr>
    </w:p>
    <w:p w14:paraId="13C6720B" w14:textId="77777777" w:rsidR="00DC72E1" w:rsidRDefault="00DC72E1" w:rsidP="00DC72E1">
      <w:pPr>
        <w:spacing w:line="276" w:lineRule="auto"/>
        <w:jc w:val="both"/>
        <w:rPr>
          <w:rFonts w:ascii="Century Gothic" w:hAnsi="Century Gothic" w:cs="Century Gothic"/>
          <w:i/>
          <w:sz w:val="20"/>
          <w:szCs w:val="20"/>
        </w:rPr>
      </w:pPr>
      <w:r>
        <w:rPr>
          <w:rFonts w:ascii="Century Gothic" w:hAnsi="Century Gothic" w:cs="Century Gothic"/>
          <w:b/>
          <w:i/>
          <w:sz w:val="20"/>
          <w:szCs w:val="20"/>
        </w:rPr>
        <w:t>Numero progressivo risorsa</w:t>
      </w:r>
      <w:r>
        <w:rPr>
          <w:rFonts w:ascii="Century Gothic" w:hAnsi="Century Gothic" w:cs="Century Gothic"/>
          <w:i/>
          <w:sz w:val="20"/>
          <w:szCs w:val="20"/>
        </w:rPr>
        <w:t>: indicare il numero progressivo con cui si è individuata la risorsa nella tabella precedente.</w:t>
      </w:r>
    </w:p>
    <w:p w14:paraId="3F11D2C2" w14:textId="77777777" w:rsidR="00DC72E1" w:rsidRDefault="00DC72E1" w:rsidP="00DC72E1">
      <w:pPr>
        <w:spacing w:line="276" w:lineRule="auto"/>
        <w:jc w:val="both"/>
        <w:rPr>
          <w:rFonts w:ascii="Century Gothic" w:hAnsi="Century Gothic" w:cs="Century Gothic"/>
          <w:i/>
          <w:sz w:val="20"/>
          <w:szCs w:val="20"/>
        </w:rPr>
      </w:pPr>
      <w:r>
        <w:rPr>
          <w:rFonts w:ascii="Century Gothic" w:hAnsi="Century Gothic" w:cs="Century Gothic"/>
          <w:b/>
          <w:i/>
          <w:sz w:val="20"/>
          <w:szCs w:val="20"/>
        </w:rPr>
        <w:t>Ruolo nel progetto</w:t>
      </w:r>
      <w:r>
        <w:rPr>
          <w:rFonts w:ascii="Century Gothic" w:hAnsi="Century Gothic" w:cs="Century Gothic"/>
          <w:i/>
          <w:sz w:val="20"/>
          <w:szCs w:val="20"/>
        </w:rPr>
        <w:t xml:space="preserve">: qualora la risorsa sia impiegata con più ruoli devono essere indicati tutti </w:t>
      </w:r>
    </w:p>
    <w:p w14:paraId="68F19F60" w14:textId="3DCE3576" w:rsidR="00D67B81" w:rsidRDefault="00DC72E1" w:rsidP="00DC72E1">
      <w:pPr>
        <w:spacing w:line="276" w:lineRule="auto"/>
        <w:jc w:val="both"/>
        <w:rPr>
          <w:rFonts w:ascii="Century Gothic" w:hAnsi="Century Gothic" w:cs="Century Gothic"/>
          <w:i/>
          <w:sz w:val="20"/>
          <w:szCs w:val="20"/>
        </w:rPr>
        <w:sectPr w:rsidR="00D67B81">
          <w:pgSz w:w="16838" w:h="11906" w:orient="landscape"/>
          <w:pgMar w:top="851" w:right="1417" w:bottom="1134" w:left="1134" w:header="708" w:footer="708" w:gutter="0"/>
          <w:cols w:space="708"/>
          <w:docGrid w:linePitch="360"/>
        </w:sectPr>
      </w:pPr>
      <w:r>
        <w:rPr>
          <w:rFonts w:ascii="Century Gothic" w:hAnsi="Century Gothic" w:cs="Century Gothic"/>
          <w:b/>
          <w:i/>
          <w:sz w:val="20"/>
          <w:szCs w:val="20"/>
        </w:rPr>
        <w:t>Delibera del Consiglio Direttivo</w:t>
      </w:r>
      <w:r>
        <w:rPr>
          <w:rFonts w:ascii="Century Gothic" w:hAnsi="Century Gothic" w:cs="Century Gothic"/>
          <w:i/>
          <w:sz w:val="20"/>
          <w:szCs w:val="20"/>
        </w:rPr>
        <w:t>: se già adottata, inserire i riferimenti alla delibera del Consiglio Direttivo che autorizza la partecipazione della risorsa al progett</w:t>
      </w:r>
      <w:r w:rsidR="00D67B81">
        <w:rPr>
          <w:rFonts w:ascii="Century Gothic" w:hAnsi="Century Gothic" w:cs="Century Gothic"/>
          <w:i/>
          <w:sz w:val="20"/>
          <w:szCs w:val="20"/>
        </w:rPr>
        <w:t>0</w:t>
      </w:r>
    </w:p>
    <w:p w14:paraId="46042C73" w14:textId="77777777" w:rsidR="00453A35" w:rsidRDefault="00453A35">
      <w:pPr>
        <w:pStyle w:val="Titolo1"/>
        <w:numPr>
          <w:ilvl w:val="0"/>
          <w:numId w:val="0"/>
        </w:numPr>
        <w:rPr>
          <w:rFonts w:ascii="Century Gothic" w:hAnsi="Century Gothic"/>
          <w:sz w:val="28"/>
          <w:szCs w:val="20"/>
        </w:rPr>
      </w:pPr>
    </w:p>
    <w:p w14:paraId="292A216E" w14:textId="54046EEE"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t xml:space="preserve">PARTE </w:t>
      </w:r>
      <w:r w:rsidR="00386617">
        <w:rPr>
          <w:rFonts w:ascii="Century Gothic" w:hAnsi="Century Gothic"/>
          <w:sz w:val="28"/>
          <w:szCs w:val="20"/>
        </w:rPr>
        <w:t>B</w:t>
      </w:r>
    </w:p>
    <w:p w14:paraId="505130C8"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t xml:space="preserve">SCHEDA DETTAGLIO COSTO PERSONALE E </w:t>
      </w:r>
    </w:p>
    <w:p w14:paraId="55C94EDC"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t>COSTI PER INDENNITÀ VERSATE AI PARTECIPANTI</w:t>
      </w:r>
    </w:p>
    <w:p w14:paraId="26E31E79" w14:textId="77777777" w:rsidR="00453A35" w:rsidRDefault="00453A35"/>
    <w:p w14:paraId="7214C58C" w14:textId="77777777" w:rsidR="00453A35" w:rsidRDefault="00063CBC">
      <w:pPr>
        <w:spacing w:line="276" w:lineRule="auto"/>
        <w:jc w:val="both"/>
        <w:rPr>
          <w:rFonts w:ascii="Century Gothic" w:hAnsi="Century Gothic"/>
          <w:i/>
          <w:sz w:val="20"/>
          <w:szCs w:val="20"/>
          <w:highlight w:val="yellow"/>
        </w:rPr>
      </w:pPr>
      <w:r>
        <w:rPr>
          <w:rFonts w:ascii="Century Gothic" w:hAnsi="Century Gothic"/>
          <w:i/>
          <w:sz w:val="20"/>
          <w:szCs w:val="20"/>
        </w:rPr>
        <w:t>La presente sezione richiede la compilazione dell</w:t>
      </w:r>
      <w:r w:rsidRPr="00DF0DF2">
        <w:rPr>
          <w:rFonts w:ascii="Century Gothic" w:hAnsi="Century Gothic"/>
          <w:i/>
          <w:sz w:val="20"/>
          <w:szCs w:val="20"/>
        </w:rPr>
        <w:t>a “Scheda dettaglio costo personale e costi per indennità versate ai partecipanti” (</w:t>
      </w:r>
      <w:r w:rsidRPr="007F16CD">
        <w:rPr>
          <w:rFonts w:ascii="Century Gothic" w:hAnsi="Century Gothic"/>
          <w:i/>
          <w:sz w:val="20"/>
          <w:szCs w:val="20"/>
          <w:highlight w:val="yellow"/>
        </w:rPr>
        <w:t>Allegato 1d</w:t>
      </w:r>
      <w:r w:rsidRPr="00DF0DF2">
        <w:rPr>
          <w:rFonts w:ascii="Century Gothic" w:hAnsi="Century Gothic"/>
          <w:i/>
          <w:sz w:val="20"/>
          <w:szCs w:val="20"/>
        </w:rPr>
        <w:t xml:space="preserve">).  </w:t>
      </w:r>
    </w:p>
    <w:p w14:paraId="21EB718A" w14:textId="77777777" w:rsidR="00453A35" w:rsidRDefault="00453A35">
      <w:pPr>
        <w:spacing w:line="276" w:lineRule="auto"/>
        <w:jc w:val="both"/>
        <w:rPr>
          <w:rFonts w:ascii="Century Gothic" w:hAnsi="Century Gothic"/>
          <w:i/>
          <w:sz w:val="20"/>
          <w:szCs w:val="20"/>
          <w:highlight w:val="yellow"/>
        </w:rPr>
      </w:pPr>
    </w:p>
    <w:p w14:paraId="606F8157" w14:textId="766F2379"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La scheda dovrà fornire sia il dettaglio dei costi per le risorse umane che compongono il gruppo di lavoro in coerenza con la descrizione offerta al punto </w:t>
      </w:r>
      <w:r w:rsidR="00D67B81">
        <w:rPr>
          <w:rFonts w:ascii="Century Gothic" w:hAnsi="Century Gothic"/>
          <w:i/>
          <w:sz w:val="20"/>
          <w:szCs w:val="20"/>
        </w:rPr>
        <w:t xml:space="preserve">A </w:t>
      </w:r>
      <w:proofErr w:type="gramStart"/>
      <w:r w:rsidR="00D67B81">
        <w:rPr>
          <w:rFonts w:ascii="Century Gothic" w:hAnsi="Century Gothic"/>
          <w:i/>
          <w:sz w:val="20"/>
          <w:szCs w:val="20"/>
        </w:rPr>
        <w:t xml:space="preserve">5 </w:t>
      </w:r>
      <w:r>
        <w:rPr>
          <w:rFonts w:ascii="Century Gothic" w:hAnsi="Century Gothic"/>
          <w:i/>
          <w:sz w:val="20"/>
          <w:szCs w:val="20"/>
        </w:rPr>
        <w:t>,</w:t>
      </w:r>
      <w:proofErr w:type="gramEnd"/>
      <w:r>
        <w:rPr>
          <w:rFonts w:ascii="Century Gothic" w:hAnsi="Century Gothic"/>
          <w:i/>
          <w:sz w:val="20"/>
          <w:szCs w:val="20"/>
        </w:rPr>
        <w:t xml:space="preserve"> sia ove previste, il dettaglio relativo ai costi delle indennità di tirocinio versate ai partecipanti</w:t>
      </w:r>
      <w:r w:rsidR="00B67DC4">
        <w:rPr>
          <w:rFonts w:ascii="Century Gothic" w:hAnsi="Century Gothic"/>
          <w:i/>
          <w:sz w:val="20"/>
          <w:szCs w:val="20"/>
        </w:rPr>
        <w:t>, evidenziando la distribuzione delle risorse in incremento rispetto al budget iniziale.</w:t>
      </w:r>
    </w:p>
    <w:p w14:paraId="30C1C803"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I costi risultanti </w:t>
      </w:r>
      <w:r w:rsidRPr="00D67B81">
        <w:rPr>
          <w:rFonts w:ascii="Century Gothic" w:hAnsi="Century Gothic"/>
          <w:i/>
          <w:sz w:val="20"/>
          <w:szCs w:val="20"/>
          <w:highlight w:val="yellow"/>
        </w:rPr>
        <w:t>dall’Allegato 1d</w:t>
      </w:r>
      <w:r>
        <w:rPr>
          <w:rFonts w:ascii="Century Gothic" w:hAnsi="Century Gothic"/>
          <w:i/>
          <w:sz w:val="20"/>
          <w:szCs w:val="20"/>
        </w:rPr>
        <w:t xml:space="preserve"> dovranno corrispondere al valore complessivo della voce di costo personale indicato nel Piano dei conti del sub-progetto 1 e 2 (ove previsto) e al valore complessivo della voce di costo indennità versate ai partecipanti.</w:t>
      </w:r>
    </w:p>
    <w:p w14:paraId="79DE9756" w14:textId="77777777" w:rsidR="00453A35" w:rsidRDefault="00453A35">
      <w:pPr>
        <w:spacing w:after="0" w:line="276" w:lineRule="auto"/>
        <w:jc w:val="both"/>
        <w:rPr>
          <w:rFonts w:ascii="Century Gothic" w:hAnsi="Century Gothic"/>
          <w:b/>
          <w:i/>
          <w:sz w:val="20"/>
          <w:szCs w:val="20"/>
        </w:rPr>
      </w:pPr>
    </w:p>
    <w:p w14:paraId="6B60B24E" w14:textId="77777777" w:rsidR="00453A35" w:rsidRDefault="00453A35">
      <w:pPr>
        <w:spacing w:after="0" w:line="276" w:lineRule="auto"/>
        <w:jc w:val="both"/>
        <w:rPr>
          <w:rFonts w:ascii="Century Gothic" w:hAnsi="Century Gothic"/>
          <w:b/>
          <w:i/>
          <w:sz w:val="20"/>
          <w:szCs w:val="20"/>
        </w:rPr>
      </w:pPr>
    </w:p>
    <w:p w14:paraId="77A5421C" w14:textId="77777777" w:rsidR="00453A35" w:rsidRDefault="00453A35">
      <w:pPr>
        <w:spacing w:after="0" w:line="276" w:lineRule="auto"/>
        <w:jc w:val="both"/>
        <w:rPr>
          <w:rFonts w:ascii="Century Gothic" w:hAnsi="Century Gothic"/>
          <w:b/>
          <w:i/>
          <w:sz w:val="20"/>
          <w:szCs w:val="20"/>
        </w:rPr>
      </w:pPr>
    </w:p>
    <w:p w14:paraId="19E61C0B" w14:textId="77777777" w:rsidR="00453A35" w:rsidRDefault="00453A35">
      <w:pPr>
        <w:spacing w:after="0" w:line="276" w:lineRule="auto"/>
        <w:jc w:val="both"/>
        <w:rPr>
          <w:rFonts w:ascii="Century Gothic" w:hAnsi="Century Gothic"/>
          <w:b/>
          <w:i/>
          <w:sz w:val="20"/>
          <w:szCs w:val="20"/>
        </w:rPr>
      </w:pPr>
    </w:p>
    <w:p w14:paraId="2BCE8CD1" w14:textId="77777777" w:rsidR="00453A35" w:rsidRDefault="00063CBC">
      <w:pPr>
        <w:spacing w:after="0" w:line="276" w:lineRule="auto"/>
        <w:jc w:val="both"/>
        <w:rPr>
          <w:rFonts w:ascii="Century Gothic" w:hAnsi="Century Gothic"/>
          <w:sz w:val="20"/>
          <w:szCs w:val="20"/>
        </w:rPr>
      </w:pPr>
      <w:r>
        <w:rPr>
          <w:rFonts w:ascii="Century Gothic" w:hAnsi="Century Gothic"/>
          <w:b/>
          <w:i/>
          <w:sz w:val="20"/>
          <w:szCs w:val="20"/>
        </w:rPr>
        <w:t xml:space="preserve">                                                                                                                                                                                                                                                                                                                              </w:t>
      </w:r>
      <w:r>
        <w:rPr>
          <w:rFonts w:ascii="Century Gothic" w:hAnsi="Century Gothic"/>
          <w:sz w:val="20"/>
          <w:szCs w:val="20"/>
        </w:rPr>
        <w:t>DENOMINAZIONE ENTE CAPOFILA</w:t>
      </w:r>
    </w:p>
    <w:p w14:paraId="2DFCF7F5" w14:textId="77777777" w:rsidR="00453A35" w:rsidRDefault="00063CBC">
      <w:pPr>
        <w:spacing w:after="0"/>
        <w:rPr>
          <w:rFonts w:ascii="Century Gothic" w:hAnsi="Century Gothic"/>
          <w:sz w:val="20"/>
          <w:szCs w:val="20"/>
        </w:rPr>
      </w:pPr>
      <w:r>
        <w:rPr>
          <w:rFonts w:ascii="Century Gothic" w:hAnsi="Century Gothic"/>
          <w:sz w:val="20"/>
          <w:szCs w:val="20"/>
        </w:rPr>
        <w:t>________________________________</w:t>
      </w:r>
    </w:p>
    <w:p w14:paraId="5CC13729" w14:textId="77777777" w:rsidR="00453A35" w:rsidRDefault="00063CBC">
      <w:pPr>
        <w:widowControl w:val="0"/>
        <w:spacing w:after="0" w:line="262" w:lineRule="exact"/>
        <w:ind w:right="5630"/>
        <w:rPr>
          <w:rFonts w:ascii="Century Gothic" w:eastAsia="Century Gothic" w:hAnsi="Century Gothic" w:cs="Century Gothic"/>
          <w:spacing w:val="-28"/>
          <w:position w:val="-1"/>
          <w:sz w:val="20"/>
          <w:szCs w:val="20"/>
          <w:u w:val="single" w:color="000000"/>
        </w:rPr>
      </w:pPr>
      <w:r>
        <w:rPr>
          <w:rFonts w:ascii="Century Gothic" w:eastAsia="Century Gothic" w:hAnsi="Century Gothic" w:cs="Century Gothic"/>
          <w:spacing w:val="1"/>
          <w:position w:val="-1"/>
          <w:sz w:val="20"/>
          <w:szCs w:val="20"/>
        </w:rPr>
        <w:t>L</w:t>
      </w:r>
      <w:r>
        <w:rPr>
          <w:rFonts w:ascii="Century Gothic" w:eastAsia="Century Gothic" w:hAnsi="Century Gothic" w:cs="Century Gothic"/>
          <w:position w:val="-1"/>
          <w:sz w:val="20"/>
          <w:szCs w:val="20"/>
        </w:rPr>
        <w:t>u</w:t>
      </w:r>
      <w:r>
        <w:rPr>
          <w:rFonts w:ascii="Century Gothic" w:eastAsia="Century Gothic" w:hAnsi="Century Gothic" w:cs="Century Gothic"/>
          <w:spacing w:val="-1"/>
          <w:position w:val="-1"/>
          <w:sz w:val="20"/>
          <w:szCs w:val="20"/>
        </w:rPr>
        <w:t>o</w:t>
      </w:r>
      <w:r>
        <w:rPr>
          <w:rFonts w:ascii="Century Gothic" w:eastAsia="Century Gothic" w:hAnsi="Century Gothic" w:cs="Century Gothic"/>
          <w:position w:val="-1"/>
          <w:sz w:val="20"/>
          <w:szCs w:val="20"/>
        </w:rPr>
        <w:t>go</w:t>
      </w:r>
      <w:r>
        <w:rPr>
          <w:rFonts w:ascii="Century Gothic" w:eastAsia="Century Gothic" w:hAnsi="Century Gothic" w:cs="Century Gothic"/>
          <w:spacing w:val="-2"/>
          <w:position w:val="-1"/>
          <w:sz w:val="20"/>
          <w:szCs w:val="20"/>
        </w:rPr>
        <w:t xml:space="preserve"> </w:t>
      </w:r>
      <w:r>
        <w:rPr>
          <w:rFonts w:ascii="Century Gothic" w:eastAsia="Century Gothic" w:hAnsi="Century Gothic" w:cs="Century Gothic"/>
          <w:position w:val="-1"/>
          <w:sz w:val="20"/>
          <w:szCs w:val="20"/>
        </w:rPr>
        <w:t>e Data __________________________</w:t>
      </w:r>
      <w:r>
        <w:rPr>
          <w:rFonts w:ascii="Century Gothic" w:eastAsia="Century Gothic" w:hAnsi="Century Gothic" w:cs="Century Gothic"/>
          <w:spacing w:val="-28"/>
          <w:position w:val="-1"/>
          <w:sz w:val="20"/>
          <w:szCs w:val="20"/>
          <w:u w:val="single" w:color="000000"/>
        </w:rPr>
        <w:t xml:space="preserve">  </w:t>
      </w:r>
    </w:p>
    <w:p w14:paraId="7B6E12D5"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48D567A5"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3DF5FEEE" w14:textId="77777777" w:rsidR="00453A35" w:rsidRDefault="00453A35">
      <w:pPr>
        <w:widowControl w:val="0"/>
        <w:spacing w:after="0"/>
        <w:ind w:right="495"/>
        <w:jc w:val="both"/>
        <w:rPr>
          <w:rFonts w:ascii="Century Gothic" w:eastAsia="Century Gothic" w:hAnsi="Century Gothic" w:cs="Century Gothic"/>
          <w:spacing w:val="3"/>
          <w:sz w:val="20"/>
          <w:szCs w:val="20"/>
        </w:rPr>
      </w:pPr>
    </w:p>
    <w:p w14:paraId="2141D012"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74D813AF"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207815EA"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39ED76DE" w14:textId="77777777" w:rsidR="00453A35" w:rsidRDefault="00063CBC">
      <w:pPr>
        <w:widowControl w:val="0"/>
        <w:spacing w:after="0"/>
        <w:ind w:left="5050" w:right="495"/>
        <w:jc w:val="center"/>
        <w:rPr>
          <w:rFonts w:ascii="Century Gothic" w:eastAsia="Century Gothic" w:hAnsi="Century Gothic" w:cs="Century Gothic"/>
          <w:sz w:val="20"/>
          <w:szCs w:val="20"/>
        </w:rPr>
      </w:pPr>
      <w:r>
        <w:rPr>
          <w:rFonts w:ascii="Century Gothic" w:eastAsia="Century Gothic" w:hAnsi="Century Gothic" w:cs="Century Gothic"/>
          <w:spacing w:val="3"/>
          <w:sz w:val="20"/>
          <w:szCs w:val="20"/>
        </w:rPr>
        <w:t>I</w:t>
      </w:r>
      <w:r>
        <w:rPr>
          <w:rFonts w:ascii="Century Gothic" w:eastAsia="Century Gothic" w:hAnsi="Century Gothic" w:cs="Century Gothic"/>
          <w:sz w:val="20"/>
          <w:szCs w:val="20"/>
        </w:rPr>
        <w:t>l</w:t>
      </w:r>
      <w:r>
        <w:rPr>
          <w:rFonts w:ascii="Century Gothic" w:eastAsia="Century Gothic" w:hAnsi="Century Gothic" w:cs="Century Gothic"/>
          <w:spacing w:val="-2"/>
          <w:sz w:val="20"/>
          <w:szCs w:val="20"/>
        </w:rPr>
        <w:t xml:space="preserve"> </w:t>
      </w:r>
      <w:r>
        <w:rPr>
          <w:rFonts w:ascii="Century Gothic" w:eastAsia="Century Gothic" w:hAnsi="Century Gothic" w:cs="Century Gothic"/>
          <w:spacing w:val="-1"/>
          <w:sz w:val="20"/>
          <w:szCs w:val="20"/>
        </w:rPr>
        <w:t>L</w:t>
      </w:r>
      <w:r>
        <w:rPr>
          <w:rFonts w:ascii="Century Gothic" w:eastAsia="Century Gothic" w:hAnsi="Century Gothic" w:cs="Century Gothic"/>
          <w:sz w:val="20"/>
          <w:szCs w:val="20"/>
        </w:rPr>
        <w:t>eg</w:t>
      </w:r>
      <w:r>
        <w:rPr>
          <w:rFonts w:ascii="Century Gothic" w:eastAsia="Century Gothic" w:hAnsi="Century Gothic" w:cs="Century Gothic"/>
          <w:spacing w:val="-2"/>
          <w:sz w:val="20"/>
          <w:szCs w:val="20"/>
        </w:rPr>
        <w:t>a</w:t>
      </w:r>
      <w:r>
        <w:rPr>
          <w:rFonts w:ascii="Century Gothic" w:eastAsia="Century Gothic" w:hAnsi="Century Gothic" w:cs="Century Gothic"/>
          <w:spacing w:val="1"/>
          <w:sz w:val="20"/>
          <w:szCs w:val="20"/>
        </w:rPr>
        <w:t>l</w:t>
      </w:r>
      <w:r>
        <w:rPr>
          <w:rFonts w:ascii="Century Gothic" w:eastAsia="Century Gothic" w:hAnsi="Century Gothic" w:cs="Century Gothic"/>
          <w:sz w:val="20"/>
          <w:szCs w:val="20"/>
        </w:rPr>
        <w:t xml:space="preserve">e </w:t>
      </w:r>
      <w:r>
        <w:rPr>
          <w:rFonts w:ascii="Century Gothic" w:eastAsia="Century Gothic" w:hAnsi="Century Gothic" w:cs="Century Gothic"/>
          <w:spacing w:val="-2"/>
          <w:sz w:val="20"/>
          <w:szCs w:val="20"/>
        </w:rPr>
        <w:t>R</w:t>
      </w:r>
      <w:r>
        <w:rPr>
          <w:rFonts w:ascii="Century Gothic" w:eastAsia="Century Gothic" w:hAnsi="Century Gothic" w:cs="Century Gothic"/>
          <w:sz w:val="20"/>
          <w:szCs w:val="20"/>
        </w:rPr>
        <w:t>a</w:t>
      </w:r>
      <w:r>
        <w:rPr>
          <w:rFonts w:ascii="Century Gothic" w:eastAsia="Century Gothic" w:hAnsi="Century Gothic" w:cs="Century Gothic"/>
          <w:spacing w:val="-2"/>
          <w:sz w:val="20"/>
          <w:szCs w:val="20"/>
        </w:rPr>
        <w:t>p</w:t>
      </w:r>
      <w:r>
        <w:rPr>
          <w:rFonts w:ascii="Century Gothic" w:eastAsia="Century Gothic" w:hAnsi="Century Gothic" w:cs="Century Gothic"/>
          <w:spacing w:val="1"/>
          <w:sz w:val="20"/>
          <w:szCs w:val="20"/>
        </w:rPr>
        <w:t>p</w:t>
      </w:r>
      <w:r>
        <w:rPr>
          <w:rFonts w:ascii="Century Gothic" w:eastAsia="Century Gothic" w:hAnsi="Century Gothic" w:cs="Century Gothic"/>
          <w:spacing w:val="-2"/>
          <w:sz w:val="20"/>
          <w:szCs w:val="20"/>
        </w:rPr>
        <w:t>r</w:t>
      </w:r>
      <w:r>
        <w:rPr>
          <w:rFonts w:ascii="Century Gothic" w:eastAsia="Century Gothic" w:hAnsi="Century Gothic" w:cs="Century Gothic"/>
          <w:sz w:val="20"/>
          <w:szCs w:val="20"/>
        </w:rPr>
        <w:t>e</w:t>
      </w:r>
      <w:r>
        <w:rPr>
          <w:rFonts w:ascii="Century Gothic" w:eastAsia="Century Gothic" w:hAnsi="Century Gothic" w:cs="Century Gothic"/>
          <w:spacing w:val="1"/>
          <w:sz w:val="20"/>
          <w:szCs w:val="20"/>
        </w:rPr>
        <w:t>s</w:t>
      </w:r>
      <w:r>
        <w:rPr>
          <w:rFonts w:ascii="Century Gothic" w:eastAsia="Century Gothic" w:hAnsi="Century Gothic" w:cs="Century Gothic"/>
          <w:sz w:val="20"/>
          <w:szCs w:val="20"/>
        </w:rPr>
        <w:t>en</w:t>
      </w:r>
      <w:r>
        <w:rPr>
          <w:rFonts w:ascii="Century Gothic" w:eastAsia="Century Gothic" w:hAnsi="Century Gothic" w:cs="Century Gothic"/>
          <w:spacing w:val="-3"/>
          <w:sz w:val="20"/>
          <w:szCs w:val="20"/>
        </w:rPr>
        <w:t>t</w:t>
      </w:r>
      <w:r>
        <w:rPr>
          <w:rFonts w:ascii="Century Gothic" w:eastAsia="Century Gothic" w:hAnsi="Century Gothic" w:cs="Century Gothic"/>
          <w:spacing w:val="-2"/>
          <w:sz w:val="20"/>
          <w:szCs w:val="20"/>
        </w:rPr>
        <w:t>a</w:t>
      </w:r>
      <w:r>
        <w:rPr>
          <w:rFonts w:ascii="Century Gothic" w:eastAsia="Century Gothic" w:hAnsi="Century Gothic" w:cs="Century Gothic"/>
          <w:sz w:val="20"/>
          <w:szCs w:val="20"/>
        </w:rPr>
        <w:t xml:space="preserve">nte o Soggetto </w:t>
      </w:r>
    </w:p>
    <w:p w14:paraId="65F5F9B7" w14:textId="77777777" w:rsidR="00453A35" w:rsidRDefault="00063CBC">
      <w:pPr>
        <w:widowControl w:val="0"/>
        <w:spacing w:after="0"/>
        <w:ind w:left="5050" w:right="495"/>
        <w:jc w:val="cente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Delegato </w:t>
      </w:r>
      <w:r>
        <w:rPr>
          <w:rFonts w:ascii="Century Gothic" w:eastAsia="Century Gothic" w:hAnsi="Century Gothic" w:cs="Century Gothic"/>
          <w:spacing w:val="2"/>
          <w:position w:val="-1"/>
          <w:sz w:val="20"/>
          <w:szCs w:val="20"/>
        </w:rPr>
        <w:t>[DELL’ENTE CAPOFILA]</w:t>
      </w:r>
    </w:p>
    <w:p w14:paraId="2879BDDE" w14:textId="77777777" w:rsidR="00453A35" w:rsidRDefault="00453A35">
      <w:pPr>
        <w:rPr>
          <w:rFonts w:ascii="Century Gothic" w:hAnsi="Century Gothic"/>
          <w:b/>
          <w:sz w:val="20"/>
          <w:szCs w:val="20"/>
        </w:rPr>
      </w:pPr>
    </w:p>
    <w:p w14:paraId="6175C610" w14:textId="77777777" w:rsidR="00453A35" w:rsidRDefault="00063CBC">
      <w:pPr>
        <w:tabs>
          <w:tab w:val="left" w:pos="5800"/>
        </w:tabs>
        <w:jc w:val="center"/>
        <w:rPr>
          <w:rFonts w:ascii="Century Gothic" w:hAnsi="Century Gothic"/>
          <w:sz w:val="20"/>
          <w:szCs w:val="20"/>
        </w:rPr>
      </w:pPr>
      <w:r>
        <w:rPr>
          <w:rFonts w:ascii="Century Gothic" w:hAnsi="Century Gothic"/>
          <w:sz w:val="20"/>
          <w:szCs w:val="20"/>
        </w:rPr>
        <w:t xml:space="preserve">                                                                                        </w:t>
      </w:r>
      <w:r>
        <w:rPr>
          <w:rFonts w:ascii="Century Gothic" w:eastAsia="Century Gothic" w:hAnsi="Century Gothic" w:cs="Century Gothic"/>
          <w:sz w:val="20"/>
          <w:szCs w:val="20"/>
        </w:rPr>
        <w:t>(documento firmato digitalmente)</w:t>
      </w:r>
    </w:p>
    <w:sectPr w:rsidR="00453A35">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B9989" w14:textId="77777777" w:rsidR="003D3E2A" w:rsidRDefault="003D3E2A">
      <w:pPr>
        <w:spacing w:after="0" w:line="240" w:lineRule="auto"/>
      </w:pPr>
      <w:r>
        <w:separator/>
      </w:r>
    </w:p>
  </w:endnote>
  <w:endnote w:type="continuationSeparator" w:id="0">
    <w:p w14:paraId="268C8630" w14:textId="77777777" w:rsidR="003D3E2A" w:rsidRDefault="003D3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Gothic">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C75F9" w14:textId="77777777" w:rsidR="00453A35" w:rsidRDefault="00063CBC">
    <w:pPr>
      <w:pStyle w:val="Pidipagina"/>
      <w:jc w:val="right"/>
    </w:pPr>
    <w:r>
      <w:fldChar w:fldCharType="begin"/>
    </w:r>
    <w:r>
      <w:instrText xml:space="preserve"> PAGE   \* MERGEFORMAT </w:instrText>
    </w:r>
    <w:r>
      <w:fldChar w:fldCharType="separate"/>
    </w:r>
    <w:r>
      <w:t>21</w:t>
    </w:r>
    <w:r>
      <w:fldChar w:fldCharType="end"/>
    </w:r>
  </w:p>
  <w:p w14:paraId="02B6C021" w14:textId="77777777" w:rsidR="00453A35" w:rsidRDefault="00453A3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6D148" w14:textId="77777777" w:rsidR="003D3E2A" w:rsidRDefault="003D3E2A">
      <w:pPr>
        <w:spacing w:after="0" w:line="240" w:lineRule="auto"/>
      </w:pPr>
      <w:r>
        <w:separator/>
      </w:r>
    </w:p>
  </w:footnote>
  <w:footnote w:type="continuationSeparator" w:id="0">
    <w:p w14:paraId="6B2B1F2D" w14:textId="77777777" w:rsidR="003D3E2A" w:rsidRDefault="003D3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92A52" w14:textId="1764031E" w:rsidR="00453A35" w:rsidRDefault="00063CBC">
    <w:pPr>
      <w:pStyle w:val="Intestazione"/>
      <w:jc w:val="right"/>
      <w:rPr>
        <w:rFonts w:ascii="Century Gothic" w:hAnsi="Century Gothic"/>
        <w:b/>
        <w:i/>
      </w:rPr>
    </w:pPr>
    <w:r>
      <w:rPr>
        <w:rFonts w:ascii="Century Gothic" w:hAnsi="Century Gothic"/>
        <w:b/>
        <w:i/>
      </w:rPr>
      <w:t>Allegato 1</w:t>
    </w:r>
    <w:r w:rsidR="00D67B81">
      <w:rPr>
        <w:rFonts w:ascii="Century Gothic" w:hAnsi="Century Gothic"/>
        <w:b/>
        <w:i/>
      </w:rPr>
      <w:t>c</w:t>
    </w:r>
  </w:p>
  <w:p w14:paraId="19A95632" w14:textId="77777777" w:rsidR="00453A35" w:rsidRDefault="00453A35">
    <w:pPr>
      <w:pStyle w:val="Intestazione"/>
      <w:jc w:val="right"/>
    </w:pPr>
  </w:p>
  <w:p w14:paraId="105C7DCE" w14:textId="77777777" w:rsidR="00453A35" w:rsidRDefault="00453A3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A6AC5"/>
    <w:multiLevelType w:val="multilevel"/>
    <w:tmpl w:val="226A6AC5"/>
    <w:lvl w:ilvl="0">
      <w:start w:val="4"/>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42132E8"/>
    <w:multiLevelType w:val="multilevel"/>
    <w:tmpl w:val="242132E8"/>
    <w:lvl w:ilvl="0">
      <w:numFmt w:val="bullet"/>
      <w:lvlText w:val="-"/>
      <w:lvlJc w:val="left"/>
      <w:pPr>
        <w:ind w:left="360" w:hanging="360"/>
      </w:pPr>
      <w:rPr>
        <w:rFonts w:ascii="Century Gothic" w:eastAsia="Calibri" w:hAnsi="Century Gothic" w:cs="Times New Roman" w:hint="default"/>
        <w:b/>
        <w:i w:val="0"/>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82B2A9F"/>
    <w:multiLevelType w:val="multilevel"/>
    <w:tmpl w:val="B3D6B9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816837"/>
    <w:multiLevelType w:val="multilevel"/>
    <w:tmpl w:val="2D8168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504E3"/>
    <w:multiLevelType w:val="multilevel"/>
    <w:tmpl w:val="2DD504E3"/>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302A4"/>
    <w:multiLevelType w:val="multilevel"/>
    <w:tmpl w:val="341302A4"/>
    <w:lvl w:ilvl="0">
      <w:start w:val="1"/>
      <w:numFmt w:val="decimal"/>
      <w:pStyle w:val="Titolo1"/>
      <w:lvlText w:val="%1."/>
      <w:lvlJc w:val="left"/>
      <w:pPr>
        <w:ind w:left="502"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43F0EAF"/>
    <w:multiLevelType w:val="multilevel"/>
    <w:tmpl w:val="343F0EA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2F78A0"/>
    <w:multiLevelType w:val="multilevel"/>
    <w:tmpl w:val="4C2F78A0"/>
    <w:lvl w:ilvl="0">
      <w:start w:val="1"/>
      <w:numFmt w:val="bullet"/>
      <w:pStyle w:val="Paragrafoelenco11"/>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w Cen MT" w:eastAsia="Calibri" w:hAnsi="Tw Cen MT" w:cs="Tw Cen M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ED2C55"/>
    <w:multiLevelType w:val="multilevel"/>
    <w:tmpl w:val="4EED2C5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F73349"/>
    <w:multiLevelType w:val="multilevel"/>
    <w:tmpl w:val="64F73349"/>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D0E00C4"/>
    <w:multiLevelType w:val="multilevel"/>
    <w:tmpl w:val="6D0E00C4"/>
    <w:lvl w:ilvl="0">
      <w:start w:val="3"/>
      <w:numFmt w:val="bullet"/>
      <w:lvlText w:val="-"/>
      <w:lvlJc w:val="left"/>
      <w:pPr>
        <w:ind w:left="720" w:hanging="360"/>
      </w:pPr>
      <w:rPr>
        <w:rFonts w:ascii="Century Gothic" w:eastAsia="Times New Roman" w:hAnsi="Century Gothic"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2C05A8"/>
    <w:multiLevelType w:val="multilevel"/>
    <w:tmpl w:val="712C05A8"/>
    <w:lvl w:ilvl="0">
      <w:start w:val="3"/>
      <w:numFmt w:val="bullet"/>
      <w:lvlText w:val="-"/>
      <w:lvlJc w:val="left"/>
      <w:pPr>
        <w:ind w:left="720" w:hanging="360"/>
      </w:pPr>
      <w:rPr>
        <w:rFonts w:ascii="Century Gothic" w:eastAsia="Times New Roman" w:hAnsi="Century Gothic"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1"/>
  </w:num>
  <w:num w:numId="5">
    <w:abstractNumId w:val="10"/>
  </w:num>
  <w:num w:numId="6">
    <w:abstractNumId w:val="11"/>
  </w:num>
  <w:num w:numId="7">
    <w:abstractNumId w:val="4"/>
  </w:num>
  <w:num w:numId="8">
    <w:abstractNumId w:val="8"/>
  </w:num>
  <w:num w:numId="9">
    <w:abstractNumId w:val="9"/>
  </w:num>
  <w:num w:numId="10">
    <w:abstractNumId w:val="6"/>
  </w:num>
  <w:num w:numId="11">
    <w:abstractNumId w:val="0"/>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08"/>
  <w:autoHyphenation/>
  <w:hyphenationZone w:val="284"/>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436"/>
    <w:rsid w:val="0000267F"/>
    <w:rsid w:val="00003166"/>
    <w:rsid w:val="00003894"/>
    <w:rsid w:val="0001104D"/>
    <w:rsid w:val="00011FD6"/>
    <w:rsid w:val="00013955"/>
    <w:rsid w:val="000175B5"/>
    <w:rsid w:val="000217EE"/>
    <w:rsid w:val="00024A25"/>
    <w:rsid w:val="00025229"/>
    <w:rsid w:val="0003122C"/>
    <w:rsid w:val="00035558"/>
    <w:rsid w:val="00036E3B"/>
    <w:rsid w:val="00036F26"/>
    <w:rsid w:val="00045B16"/>
    <w:rsid w:val="00056DE9"/>
    <w:rsid w:val="00061CD9"/>
    <w:rsid w:val="00063CBC"/>
    <w:rsid w:val="0006489A"/>
    <w:rsid w:val="00074129"/>
    <w:rsid w:val="000769A9"/>
    <w:rsid w:val="000810A6"/>
    <w:rsid w:val="00081761"/>
    <w:rsid w:val="000914D6"/>
    <w:rsid w:val="00094CCD"/>
    <w:rsid w:val="000964F9"/>
    <w:rsid w:val="000974A0"/>
    <w:rsid w:val="000A0885"/>
    <w:rsid w:val="000B45D9"/>
    <w:rsid w:val="000B5075"/>
    <w:rsid w:val="000C0CC2"/>
    <w:rsid w:val="000C72F2"/>
    <w:rsid w:val="000D3266"/>
    <w:rsid w:val="000D7A05"/>
    <w:rsid w:val="000F0A66"/>
    <w:rsid w:val="000F1384"/>
    <w:rsid w:val="000F5220"/>
    <w:rsid w:val="00100A0D"/>
    <w:rsid w:val="001014A9"/>
    <w:rsid w:val="001029E4"/>
    <w:rsid w:val="00103531"/>
    <w:rsid w:val="00104763"/>
    <w:rsid w:val="001270B6"/>
    <w:rsid w:val="00131061"/>
    <w:rsid w:val="0013207F"/>
    <w:rsid w:val="00133F28"/>
    <w:rsid w:val="00136EF2"/>
    <w:rsid w:val="001405CA"/>
    <w:rsid w:val="0014438C"/>
    <w:rsid w:val="001455D0"/>
    <w:rsid w:val="001464FD"/>
    <w:rsid w:val="00146A74"/>
    <w:rsid w:val="00155D5A"/>
    <w:rsid w:val="00160DE0"/>
    <w:rsid w:val="001631CF"/>
    <w:rsid w:val="00164016"/>
    <w:rsid w:val="0016528B"/>
    <w:rsid w:val="00171E5F"/>
    <w:rsid w:val="00173255"/>
    <w:rsid w:val="00177ADB"/>
    <w:rsid w:val="00180C38"/>
    <w:rsid w:val="001815F9"/>
    <w:rsid w:val="001950A8"/>
    <w:rsid w:val="00197C0D"/>
    <w:rsid w:val="001A3C48"/>
    <w:rsid w:val="001A7A62"/>
    <w:rsid w:val="001B6136"/>
    <w:rsid w:val="001D35B1"/>
    <w:rsid w:val="001D5156"/>
    <w:rsid w:val="001E3A76"/>
    <w:rsid w:val="001E485F"/>
    <w:rsid w:val="001F41E5"/>
    <w:rsid w:val="001F4E54"/>
    <w:rsid w:val="002052D3"/>
    <w:rsid w:val="00205335"/>
    <w:rsid w:val="00212F79"/>
    <w:rsid w:val="00215852"/>
    <w:rsid w:val="00221AC8"/>
    <w:rsid w:val="00225636"/>
    <w:rsid w:val="002271C2"/>
    <w:rsid w:val="0024220A"/>
    <w:rsid w:val="00243938"/>
    <w:rsid w:val="002474AF"/>
    <w:rsid w:val="00247A14"/>
    <w:rsid w:val="00250C70"/>
    <w:rsid w:val="00256933"/>
    <w:rsid w:val="002611AE"/>
    <w:rsid w:val="002615D2"/>
    <w:rsid w:val="00273262"/>
    <w:rsid w:val="0027467F"/>
    <w:rsid w:val="00275180"/>
    <w:rsid w:val="002754A7"/>
    <w:rsid w:val="00286885"/>
    <w:rsid w:val="00292777"/>
    <w:rsid w:val="002A546E"/>
    <w:rsid w:val="002B68FB"/>
    <w:rsid w:val="002C2AE8"/>
    <w:rsid w:val="002D3A55"/>
    <w:rsid w:val="002D4500"/>
    <w:rsid w:val="002D7CD8"/>
    <w:rsid w:val="002D7F1B"/>
    <w:rsid w:val="002E17CB"/>
    <w:rsid w:val="002E23F9"/>
    <w:rsid w:val="002E2716"/>
    <w:rsid w:val="002E4F32"/>
    <w:rsid w:val="002E55BC"/>
    <w:rsid w:val="002F1FB9"/>
    <w:rsid w:val="002F7262"/>
    <w:rsid w:val="00302BAA"/>
    <w:rsid w:val="00305EBF"/>
    <w:rsid w:val="0030601E"/>
    <w:rsid w:val="003120B6"/>
    <w:rsid w:val="0031557D"/>
    <w:rsid w:val="00325234"/>
    <w:rsid w:val="003268A2"/>
    <w:rsid w:val="00331C9A"/>
    <w:rsid w:val="00333218"/>
    <w:rsid w:val="00334309"/>
    <w:rsid w:val="00335674"/>
    <w:rsid w:val="0033649B"/>
    <w:rsid w:val="00343562"/>
    <w:rsid w:val="003444B1"/>
    <w:rsid w:val="0035055D"/>
    <w:rsid w:val="003548D0"/>
    <w:rsid w:val="003554E4"/>
    <w:rsid w:val="00356111"/>
    <w:rsid w:val="003566FD"/>
    <w:rsid w:val="00360232"/>
    <w:rsid w:val="00361192"/>
    <w:rsid w:val="00365E1D"/>
    <w:rsid w:val="00374D66"/>
    <w:rsid w:val="00377DD7"/>
    <w:rsid w:val="00383A55"/>
    <w:rsid w:val="00386617"/>
    <w:rsid w:val="0039034D"/>
    <w:rsid w:val="003924EC"/>
    <w:rsid w:val="00397CE4"/>
    <w:rsid w:val="003A3273"/>
    <w:rsid w:val="003A5A90"/>
    <w:rsid w:val="003A6E9C"/>
    <w:rsid w:val="003A7756"/>
    <w:rsid w:val="003B049E"/>
    <w:rsid w:val="003B24CD"/>
    <w:rsid w:val="003B3D07"/>
    <w:rsid w:val="003B679D"/>
    <w:rsid w:val="003C42EF"/>
    <w:rsid w:val="003D07F6"/>
    <w:rsid w:val="003D3E2A"/>
    <w:rsid w:val="003D45B6"/>
    <w:rsid w:val="003E095E"/>
    <w:rsid w:val="003E1D25"/>
    <w:rsid w:val="003E46D1"/>
    <w:rsid w:val="003E4976"/>
    <w:rsid w:val="003F1DF5"/>
    <w:rsid w:val="003F73A6"/>
    <w:rsid w:val="003F794B"/>
    <w:rsid w:val="004002C2"/>
    <w:rsid w:val="004010B0"/>
    <w:rsid w:val="00415E9C"/>
    <w:rsid w:val="00420CAA"/>
    <w:rsid w:val="00420D2A"/>
    <w:rsid w:val="00424DDC"/>
    <w:rsid w:val="004272DD"/>
    <w:rsid w:val="00436A91"/>
    <w:rsid w:val="00442D26"/>
    <w:rsid w:val="00442E52"/>
    <w:rsid w:val="004431EB"/>
    <w:rsid w:val="0044422B"/>
    <w:rsid w:val="00445985"/>
    <w:rsid w:val="00446E1D"/>
    <w:rsid w:val="004508CC"/>
    <w:rsid w:val="00453A35"/>
    <w:rsid w:val="00454F7C"/>
    <w:rsid w:val="00457EE6"/>
    <w:rsid w:val="004640CC"/>
    <w:rsid w:val="004649D5"/>
    <w:rsid w:val="004654CE"/>
    <w:rsid w:val="00467F87"/>
    <w:rsid w:val="0047351A"/>
    <w:rsid w:val="004855B8"/>
    <w:rsid w:val="004860DC"/>
    <w:rsid w:val="00486B30"/>
    <w:rsid w:val="004920BE"/>
    <w:rsid w:val="00495F0D"/>
    <w:rsid w:val="004A132D"/>
    <w:rsid w:val="004A4713"/>
    <w:rsid w:val="004A6372"/>
    <w:rsid w:val="004A7DF4"/>
    <w:rsid w:val="004B344C"/>
    <w:rsid w:val="004B476F"/>
    <w:rsid w:val="004B7318"/>
    <w:rsid w:val="004B7DAF"/>
    <w:rsid w:val="004D03B0"/>
    <w:rsid w:val="004D482D"/>
    <w:rsid w:val="004E37FD"/>
    <w:rsid w:val="004E3B8A"/>
    <w:rsid w:val="004E3CE9"/>
    <w:rsid w:val="004E680E"/>
    <w:rsid w:val="004E7A8C"/>
    <w:rsid w:val="004F130D"/>
    <w:rsid w:val="004F36D2"/>
    <w:rsid w:val="00505FE0"/>
    <w:rsid w:val="00511374"/>
    <w:rsid w:val="005143D5"/>
    <w:rsid w:val="00514E3E"/>
    <w:rsid w:val="005158AD"/>
    <w:rsid w:val="00516B6B"/>
    <w:rsid w:val="005175E2"/>
    <w:rsid w:val="005201CC"/>
    <w:rsid w:val="00522BC4"/>
    <w:rsid w:val="00523940"/>
    <w:rsid w:val="00524D9E"/>
    <w:rsid w:val="00525395"/>
    <w:rsid w:val="0053527F"/>
    <w:rsid w:val="00537B46"/>
    <w:rsid w:val="005452A4"/>
    <w:rsid w:val="0054640C"/>
    <w:rsid w:val="00546EDC"/>
    <w:rsid w:val="0055682D"/>
    <w:rsid w:val="00561321"/>
    <w:rsid w:val="00565CD0"/>
    <w:rsid w:val="00574081"/>
    <w:rsid w:val="005806A4"/>
    <w:rsid w:val="00580EF1"/>
    <w:rsid w:val="00586C6A"/>
    <w:rsid w:val="005A0E49"/>
    <w:rsid w:val="005A1C5B"/>
    <w:rsid w:val="005A7DA3"/>
    <w:rsid w:val="005B2AFB"/>
    <w:rsid w:val="005C3C8F"/>
    <w:rsid w:val="005C6992"/>
    <w:rsid w:val="005C7085"/>
    <w:rsid w:val="005D1DD0"/>
    <w:rsid w:val="005D23A3"/>
    <w:rsid w:val="005D2866"/>
    <w:rsid w:val="005D3A02"/>
    <w:rsid w:val="005D3AF1"/>
    <w:rsid w:val="005D4D43"/>
    <w:rsid w:val="005D67D9"/>
    <w:rsid w:val="005E37DA"/>
    <w:rsid w:val="005E3F26"/>
    <w:rsid w:val="005E4C6F"/>
    <w:rsid w:val="005F0731"/>
    <w:rsid w:val="005F1ECE"/>
    <w:rsid w:val="005F1F3E"/>
    <w:rsid w:val="005F53FD"/>
    <w:rsid w:val="005F7D28"/>
    <w:rsid w:val="006018C2"/>
    <w:rsid w:val="00604DC9"/>
    <w:rsid w:val="00607EDC"/>
    <w:rsid w:val="00610571"/>
    <w:rsid w:val="00610879"/>
    <w:rsid w:val="00611977"/>
    <w:rsid w:val="006179A4"/>
    <w:rsid w:val="00630901"/>
    <w:rsid w:val="00633DA7"/>
    <w:rsid w:val="00636DA5"/>
    <w:rsid w:val="00636FDA"/>
    <w:rsid w:val="00641463"/>
    <w:rsid w:val="00651E19"/>
    <w:rsid w:val="006521D9"/>
    <w:rsid w:val="006559C0"/>
    <w:rsid w:val="00655C48"/>
    <w:rsid w:val="00657F6F"/>
    <w:rsid w:val="0066119F"/>
    <w:rsid w:val="0066162C"/>
    <w:rsid w:val="0066491A"/>
    <w:rsid w:val="006705CC"/>
    <w:rsid w:val="00675545"/>
    <w:rsid w:val="0068064C"/>
    <w:rsid w:val="006823A0"/>
    <w:rsid w:val="006952BB"/>
    <w:rsid w:val="006A456B"/>
    <w:rsid w:val="006A5136"/>
    <w:rsid w:val="006A5D03"/>
    <w:rsid w:val="006A5DBB"/>
    <w:rsid w:val="006B07E5"/>
    <w:rsid w:val="006B4E06"/>
    <w:rsid w:val="006C69C3"/>
    <w:rsid w:val="006D1E81"/>
    <w:rsid w:val="006E1BB7"/>
    <w:rsid w:val="006E5DA5"/>
    <w:rsid w:val="006E6C9E"/>
    <w:rsid w:val="006F3626"/>
    <w:rsid w:val="006F4AF6"/>
    <w:rsid w:val="006F5797"/>
    <w:rsid w:val="0070608F"/>
    <w:rsid w:val="00711CC9"/>
    <w:rsid w:val="0071222C"/>
    <w:rsid w:val="00725257"/>
    <w:rsid w:val="00726EBD"/>
    <w:rsid w:val="0073124A"/>
    <w:rsid w:val="00731966"/>
    <w:rsid w:val="00732AD7"/>
    <w:rsid w:val="00743879"/>
    <w:rsid w:val="00743BC7"/>
    <w:rsid w:val="00747678"/>
    <w:rsid w:val="00752472"/>
    <w:rsid w:val="007601D1"/>
    <w:rsid w:val="00763F80"/>
    <w:rsid w:val="00766209"/>
    <w:rsid w:val="007727D8"/>
    <w:rsid w:val="00775067"/>
    <w:rsid w:val="00776292"/>
    <w:rsid w:val="007766A9"/>
    <w:rsid w:val="00781162"/>
    <w:rsid w:val="00781215"/>
    <w:rsid w:val="007813A4"/>
    <w:rsid w:val="00783DD3"/>
    <w:rsid w:val="00786BFE"/>
    <w:rsid w:val="00791FDC"/>
    <w:rsid w:val="007A5D88"/>
    <w:rsid w:val="007A6729"/>
    <w:rsid w:val="007B469C"/>
    <w:rsid w:val="007B5BBD"/>
    <w:rsid w:val="007B5E45"/>
    <w:rsid w:val="007C0278"/>
    <w:rsid w:val="007C2A21"/>
    <w:rsid w:val="007E2E73"/>
    <w:rsid w:val="007E355A"/>
    <w:rsid w:val="007E6DD9"/>
    <w:rsid w:val="007E7053"/>
    <w:rsid w:val="007F16CD"/>
    <w:rsid w:val="007F2712"/>
    <w:rsid w:val="007F484C"/>
    <w:rsid w:val="00800545"/>
    <w:rsid w:val="00800B44"/>
    <w:rsid w:val="008030D7"/>
    <w:rsid w:val="0080675F"/>
    <w:rsid w:val="00813DB7"/>
    <w:rsid w:val="008202A9"/>
    <w:rsid w:val="00822804"/>
    <w:rsid w:val="00824EAD"/>
    <w:rsid w:val="008266C6"/>
    <w:rsid w:val="00826C97"/>
    <w:rsid w:val="0083008D"/>
    <w:rsid w:val="00831103"/>
    <w:rsid w:val="008351BD"/>
    <w:rsid w:val="008359FC"/>
    <w:rsid w:val="0083696C"/>
    <w:rsid w:val="00837657"/>
    <w:rsid w:val="008450FE"/>
    <w:rsid w:val="00845A95"/>
    <w:rsid w:val="0084666E"/>
    <w:rsid w:val="0085081D"/>
    <w:rsid w:val="00850F28"/>
    <w:rsid w:val="00860BEE"/>
    <w:rsid w:val="00882473"/>
    <w:rsid w:val="00895850"/>
    <w:rsid w:val="008962B4"/>
    <w:rsid w:val="00897063"/>
    <w:rsid w:val="008A4D8E"/>
    <w:rsid w:val="008B1F30"/>
    <w:rsid w:val="008B269F"/>
    <w:rsid w:val="008B6E1F"/>
    <w:rsid w:val="008C0237"/>
    <w:rsid w:val="008C0579"/>
    <w:rsid w:val="008C4158"/>
    <w:rsid w:val="008C6DC3"/>
    <w:rsid w:val="008D16DB"/>
    <w:rsid w:val="008E350F"/>
    <w:rsid w:val="008F148A"/>
    <w:rsid w:val="008F3AC7"/>
    <w:rsid w:val="00900EE6"/>
    <w:rsid w:val="00906281"/>
    <w:rsid w:val="00913C8D"/>
    <w:rsid w:val="00914343"/>
    <w:rsid w:val="00915289"/>
    <w:rsid w:val="00922204"/>
    <w:rsid w:val="009247FC"/>
    <w:rsid w:val="0092491E"/>
    <w:rsid w:val="00930FD0"/>
    <w:rsid w:val="009401C1"/>
    <w:rsid w:val="009403C8"/>
    <w:rsid w:val="00942546"/>
    <w:rsid w:val="00942E01"/>
    <w:rsid w:val="00943879"/>
    <w:rsid w:val="009465BF"/>
    <w:rsid w:val="00947867"/>
    <w:rsid w:val="00950811"/>
    <w:rsid w:val="0095601B"/>
    <w:rsid w:val="00957029"/>
    <w:rsid w:val="00963BAE"/>
    <w:rsid w:val="00965474"/>
    <w:rsid w:val="00967886"/>
    <w:rsid w:val="00973D4C"/>
    <w:rsid w:val="0097622D"/>
    <w:rsid w:val="00981012"/>
    <w:rsid w:val="00982FCA"/>
    <w:rsid w:val="00984215"/>
    <w:rsid w:val="00985A6B"/>
    <w:rsid w:val="0098674F"/>
    <w:rsid w:val="009951DC"/>
    <w:rsid w:val="0099521D"/>
    <w:rsid w:val="0099677E"/>
    <w:rsid w:val="009A15A4"/>
    <w:rsid w:val="009A2674"/>
    <w:rsid w:val="009A3939"/>
    <w:rsid w:val="009A6A09"/>
    <w:rsid w:val="009B0BED"/>
    <w:rsid w:val="009B1C07"/>
    <w:rsid w:val="009B3F7D"/>
    <w:rsid w:val="009C1BA1"/>
    <w:rsid w:val="009C7A28"/>
    <w:rsid w:val="009C7BAC"/>
    <w:rsid w:val="009D1AE6"/>
    <w:rsid w:val="009D696A"/>
    <w:rsid w:val="009D7EA6"/>
    <w:rsid w:val="009E18D7"/>
    <w:rsid w:val="009F7F6E"/>
    <w:rsid w:val="00A00B91"/>
    <w:rsid w:val="00A16418"/>
    <w:rsid w:val="00A17D4A"/>
    <w:rsid w:val="00A17D88"/>
    <w:rsid w:val="00A24ADD"/>
    <w:rsid w:val="00A25F28"/>
    <w:rsid w:val="00A31817"/>
    <w:rsid w:val="00A41033"/>
    <w:rsid w:val="00A4225D"/>
    <w:rsid w:val="00A4666B"/>
    <w:rsid w:val="00A504A2"/>
    <w:rsid w:val="00A51219"/>
    <w:rsid w:val="00A576AF"/>
    <w:rsid w:val="00A647B8"/>
    <w:rsid w:val="00A7217F"/>
    <w:rsid w:val="00A769C1"/>
    <w:rsid w:val="00A8006A"/>
    <w:rsid w:val="00A813C3"/>
    <w:rsid w:val="00A84486"/>
    <w:rsid w:val="00A8549D"/>
    <w:rsid w:val="00A87AC2"/>
    <w:rsid w:val="00A93957"/>
    <w:rsid w:val="00AA23AB"/>
    <w:rsid w:val="00AA24B7"/>
    <w:rsid w:val="00AA661D"/>
    <w:rsid w:val="00AB1A19"/>
    <w:rsid w:val="00AC0921"/>
    <w:rsid w:val="00AC4875"/>
    <w:rsid w:val="00AD6BFA"/>
    <w:rsid w:val="00AD71E7"/>
    <w:rsid w:val="00AD791D"/>
    <w:rsid w:val="00AE1842"/>
    <w:rsid w:val="00AE48AB"/>
    <w:rsid w:val="00AE4982"/>
    <w:rsid w:val="00AF09FA"/>
    <w:rsid w:val="00AF1278"/>
    <w:rsid w:val="00AF4661"/>
    <w:rsid w:val="00AF6A85"/>
    <w:rsid w:val="00B00CA7"/>
    <w:rsid w:val="00B0406A"/>
    <w:rsid w:val="00B06260"/>
    <w:rsid w:val="00B06357"/>
    <w:rsid w:val="00B1112B"/>
    <w:rsid w:val="00B14AF8"/>
    <w:rsid w:val="00B153BE"/>
    <w:rsid w:val="00B20A98"/>
    <w:rsid w:val="00B23668"/>
    <w:rsid w:val="00B26FE5"/>
    <w:rsid w:val="00B27789"/>
    <w:rsid w:val="00B30753"/>
    <w:rsid w:val="00B40246"/>
    <w:rsid w:val="00B47127"/>
    <w:rsid w:val="00B475AA"/>
    <w:rsid w:val="00B53C76"/>
    <w:rsid w:val="00B56967"/>
    <w:rsid w:val="00B61865"/>
    <w:rsid w:val="00B61F98"/>
    <w:rsid w:val="00B62628"/>
    <w:rsid w:val="00B67DC4"/>
    <w:rsid w:val="00B74386"/>
    <w:rsid w:val="00B7624E"/>
    <w:rsid w:val="00B84991"/>
    <w:rsid w:val="00B86FD7"/>
    <w:rsid w:val="00B956E7"/>
    <w:rsid w:val="00B95B10"/>
    <w:rsid w:val="00BA09B1"/>
    <w:rsid w:val="00BA41FA"/>
    <w:rsid w:val="00BA5570"/>
    <w:rsid w:val="00BB1370"/>
    <w:rsid w:val="00BB542C"/>
    <w:rsid w:val="00BC60FF"/>
    <w:rsid w:val="00BC6529"/>
    <w:rsid w:val="00BE2210"/>
    <w:rsid w:val="00BE22D3"/>
    <w:rsid w:val="00BE38F3"/>
    <w:rsid w:val="00BE71C5"/>
    <w:rsid w:val="00BF2D78"/>
    <w:rsid w:val="00BF49F4"/>
    <w:rsid w:val="00C019F4"/>
    <w:rsid w:val="00C0263C"/>
    <w:rsid w:val="00C1207E"/>
    <w:rsid w:val="00C20142"/>
    <w:rsid w:val="00C22716"/>
    <w:rsid w:val="00C22AA0"/>
    <w:rsid w:val="00C22C6C"/>
    <w:rsid w:val="00C24A29"/>
    <w:rsid w:val="00C24AAC"/>
    <w:rsid w:val="00C2521F"/>
    <w:rsid w:val="00C25CB5"/>
    <w:rsid w:val="00C310B9"/>
    <w:rsid w:val="00C312FE"/>
    <w:rsid w:val="00C3646D"/>
    <w:rsid w:val="00C41BD6"/>
    <w:rsid w:val="00C446EB"/>
    <w:rsid w:val="00C44902"/>
    <w:rsid w:val="00C5530A"/>
    <w:rsid w:val="00C717E2"/>
    <w:rsid w:val="00C83499"/>
    <w:rsid w:val="00C86798"/>
    <w:rsid w:val="00C87BF4"/>
    <w:rsid w:val="00C911DF"/>
    <w:rsid w:val="00C92A38"/>
    <w:rsid w:val="00C958A0"/>
    <w:rsid w:val="00CA12A2"/>
    <w:rsid w:val="00CA497D"/>
    <w:rsid w:val="00CB3E79"/>
    <w:rsid w:val="00CB7662"/>
    <w:rsid w:val="00CC01C9"/>
    <w:rsid w:val="00CC0BD3"/>
    <w:rsid w:val="00CC1929"/>
    <w:rsid w:val="00CC1E0E"/>
    <w:rsid w:val="00CC6083"/>
    <w:rsid w:val="00CD3EDC"/>
    <w:rsid w:val="00CD70A5"/>
    <w:rsid w:val="00CE2195"/>
    <w:rsid w:val="00CE32D4"/>
    <w:rsid w:val="00CE7BED"/>
    <w:rsid w:val="00CF2A22"/>
    <w:rsid w:val="00CF56E6"/>
    <w:rsid w:val="00CF5ADF"/>
    <w:rsid w:val="00CF727B"/>
    <w:rsid w:val="00D0015D"/>
    <w:rsid w:val="00D02B9A"/>
    <w:rsid w:val="00D049C4"/>
    <w:rsid w:val="00D06CAA"/>
    <w:rsid w:val="00D13179"/>
    <w:rsid w:val="00D14D14"/>
    <w:rsid w:val="00D2407F"/>
    <w:rsid w:val="00D25B17"/>
    <w:rsid w:val="00D26DF7"/>
    <w:rsid w:val="00D31CC4"/>
    <w:rsid w:val="00D33B49"/>
    <w:rsid w:val="00D36C46"/>
    <w:rsid w:val="00D405D3"/>
    <w:rsid w:val="00D405E0"/>
    <w:rsid w:val="00D423C4"/>
    <w:rsid w:val="00D436C1"/>
    <w:rsid w:val="00D439F4"/>
    <w:rsid w:val="00D50D53"/>
    <w:rsid w:val="00D5297B"/>
    <w:rsid w:val="00D52A7A"/>
    <w:rsid w:val="00D544FC"/>
    <w:rsid w:val="00D64867"/>
    <w:rsid w:val="00D64DB8"/>
    <w:rsid w:val="00D6593A"/>
    <w:rsid w:val="00D67B81"/>
    <w:rsid w:val="00D71585"/>
    <w:rsid w:val="00D75E8F"/>
    <w:rsid w:val="00D7679B"/>
    <w:rsid w:val="00D774B5"/>
    <w:rsid w:val="00D90108"/>
    <w:rsid w:val="00D9434F"/>
    <w:rsid w:val="00D944FE"/>
    <w:rsid w:val="00DA5CB4"/>
    <w:rsid w:val="00DB1D35"/>
    <w:rsid w:val="00DB3B78"/>
    <w:rsid w:val="00DB5E0E"/>
    <w:rsid w:val="00DB765B"/>
    <w:rsid w:val="00DC4FD8"/>
    <w:rsid w:val="00DC68DA"/>
    <w:rsid w:val="00DC6F20"/>
    <w:rsid w:val="00DC72E1"/>
    <w:rsid w:val="00DD1665"/>
    <w:rsid w:val="00DD1B41"/>
    <w:rsid w:val="00DD4D38"/>
    <w:rsid w:val="00DD5F68"/>
    <w:rsid w:val="00DE248F"/>
    <w:rsid w:val="00DF0DF2"/>
    <w:rsid w:val="00DF44C9"/>
    <w:rsid w:val="00DF7D6A"/>
    <w:rsid w:val="00E02EEB"/>
    <w:rsid w:val="00E036FD"/>
    <w:rsid w:val="00E0552C"/>
    <w:rsid w:val="00E130FB"/>
    <w:rsid w:val="00E13F5E"/>
    <w:rsid w:val="00E209EB"/>
    <w:rsid w:val="00E2265D"/>
    <w:rsid w:val="00E258F7"/>
    <w:rsid w:val="00E3085D"/>
    <w:rsid w:val="00E308EE"/>
    <w:rsid w:val="00E31AE6"/>
    <w:rsid w:val="00E33A6F"/>
    <w:rsid w:val="00E45D90"/>
    <w:rsid w:val="00E47588"/>
    <w:rsid w:val="00E47C09"/>
    <w:rsid w:val="00E5226E"/>
    <w:rsid w:val="00E5245E"/>
    <w:rsid w:val="00E560D5"/>
    <w:rsid w:val="00E625E3"/>
    <w:rsid w:val="00E6277A"/>
    <w:rsid w:val="00E64E48"/>
    <w:rsid w:val="00E67FE7"/>
    <w:rsid w:val="00E73AAD"/>
    <w:rsid w:val="00E75B55"/>
    <w:rsid w:val="00E75CDB"/>
    <w:rsid w:val="00E84DFD"/>
    <w:rsid w:val="00E976BD"/>
    <w:rsid w:val="00E97CFA"/>
    <w:rsid w:val="00EA1088"/>
    <w:rsid w:val="00EA3CEB"/>
    <w:rsid w:val="00EA4C27"/>
    <w:rsid w:val="00EA4D53"/>
    <w:rsid w:val="00EA5FCD"/>
    <w:rsid w:val="00EA7126"/>
    <w:rsid w:val="00EB05BE"/>
    <w:rsid w:val="00EB436F"/>
    <w:rsid w:val="00EB4B27"/>
    <w:rsid w:val="00EC1176"/>
    <w:rsid w:val="00EC3977"/>
    <w:rsid w:val="00EC7340"/>
    <w:rsid w:val="00ED7B6C"/>
    <w:rsid w:val="00EE1B83"/>
    <w:rsid w:val="00EE23D7"/>
    <w:rsid w:val="00EE4C73"/>
    <w:rsid w:val="00EF2B76"/>
    <w:rsid w:val="00EF2CC6"/>
    <w:rsid w:val="00F000B0"/>
    <w:rsid w:val="00F016A3"/>
    <w:rsid w:val="00F07800"/>
    <w:rsid w:val="00F07EF5"/>
    <w:rsid w:val="00F128F8"/>
    <w:rsid w:val="00F1321D"/>
    <w:rsid w:val="00F22705"/>
    <w:rsid w:val="00F23A53"/>
    <w:rsid w:val="00F2592B"/>
    <w:rsid w:val="00F2608F"/>
    <w:rsid w:val="00F32791"/>
    <w:rsid w:val="00F35EF7"/>
    <w:rsid w:val="00F46044"/>
    <w:rsid w:val="00F46612"/>
    <w:rsid w:val="00F50E80"/>
    <w:rsid w:val="00F544ED"/>
    <w:rsid w:val="00F60DEC"/>
    <w:rsid w:val="00F643F6"/>
    <w:rsid w:val="00F65956"/>
    <w:rsid w:val="00F66F83"/>
    <w:rsid w:val="00F67850"/>
    <w:rsid w:val="00F7558D"/>
    <w:rsid w:val="00F82EAE"/>
    <w:rsid w:val="00F82EF4"/>
    <w:rsid w:val="00F8577E"/>
    <w:rsid w:val="00F862D1"/>
    <w:rsid w:val="00F871FC"/>
    <w:rsid w:val="00F878BF"/>
    <w:rsid w:val="00F87FA4"/>
    <w:rsid w:val="00F9003A"/>
    <w:rsid w:val="00F93D2A"/>
    <w:rsid w:val="00F9428D"/>
    <w:rsid w:val="00F953DA"/>
    <w:rsid w:val="00F9559F"/>
    <w:rsid w:val="00F96D1E"/>
    <w:rsid w:val="00F971AD"/>
    <w:rsid w:val="00FA1520"/>
    <w:rsid w:val="00FA3CA2"/>
    <w:rsid w:val="00FB0FFD"/>
    <w:rsid w:val="00FB1560"/>
    <w:rsid w:val="00FC39F1"/>
    <w:rsid w:val="00FC5767"/>
    <w:rsid w:val="00FC6CE3"/>
    <w:rsid w:val="00FC7E73"/>
    <w:rsid w:val="00FE175A"/>
    <w:rsid w:val="00FE5436"/>
    <w:rsid w:val="00FE6E81"/>
    <w:rsid w:val="00FF2224"/>
    <w:rsid w:val="00FF2EC4"/>
    <w:rsid w:val="00FF310D"/>
    <w:rsid w:val="00FF469B"/>
    <w:rsid w:val="0214553E"/>
    <w:rsid w:val="022E6C6A"/>
    <w:rsid w:val="02830513"/>
    <w:rsid w:val="02C55ACB"/>
    <w:rsid w:val="03045A2C"/>
    <w:rsid w:val="03110B20"/>
    <w:rsid w:val="03A31630"/>
    <w:rsid w:val="04BC6D1D"/>
    <w:rsid w:val="07F002EE"/>
    <w:rsid w:val="088628B5"/>
    <w:rsid w:val="0A7C2025"/>
    <w:rsid w:val="0E0321FD"/>
    <w:rsid w:val="0FB32CFC"/>
    <w:rsid w:val="0FD90F63"/>
    <w:rsid w:val="109A47DD"/>
    <w:rsid w:val="10AD2507"/>
    <w:rsid w:val="12054C33"/>
    <w:rsid w:val="13C55355"/>
    <w:rsid w:val="14AF0E21"/>
    <w:rsid w:val="19704D3F"/>
    <w:rsid w:val="1AE24A51"/>
    <w:rsid w:val="1F6B4751"/>
    <w:rsid w:val="21B51F10"/>
    <w:rsid w:val="22674A21"/>
    <w:rsid w:val="22F40706"/>
    <w:rsid w:val="24806820"/>
    <w:rsid w:val="29527A14"/>
    <w:rsid w:val="2E0007CF"/>
    <w:rsid w:val="2E1E6989"/>
    <w:rsid w:val="2E864E62"/>
    <w:rsid w:val="2EA220DC"/>
    <w:rsid w:val="30381A28"/>
    <w:rsid w:val="303B3666"/>
    <w:rsid w:val="31846831"/>
    <w:rsid w:val="31A3129A"/>
    <w:rsid w:val="31AE64DF"/>
    <w:rsid w:val="32156A63"/>
    <w:rsid w:val="32DE650F"/>
    <w:rsid w:val="34A84DFC"/>
    <w:rsid w:val="355C62F7"/>
    <w:rsid w:val="366648F7"/>
    <w:rsid w:val="38D1417E"/>
    <w:rsid w:val="392D50D8"/>
    <w:rsid w:val="3A18585A"/>
    <w:rsid w:val="3A3F0883"/>
    <w:rsid w:val="3A8F2DEC"/>
    <w:rsid w:val="3AD155BA"/>
    <w:rsid w:val="3EF211E0"/>
    <w:rsid w:val="4039521B"/>
    <w:rsid w:val="40AB622A"/>
    <w:rsid w:val="422B2C73"/>
    <w:rsid w:val="440A6DF9"/>
    <w:rsid w:val="44AF6A62"/>
    <w:rsid w:val="4615349C"/>
    <w:rsid w:val="47591FFD"/>
    <w:rsid w:val="482F77D7"/>
    <w:rsid w:val="48AB6076"/>
    <w:rsid w:val="4A3008B6"/>
    <w:rsid w:val="4A3D05D1"/>
    <w:rsid w:val="4B3C3F4C"/>
    <w:rsid w:val="4B8A3F98"/>
    <w:rsid w:val="4C4019CC"/>
    <w:rsid w:val="4EDC47C1"/>
    <w:rsid w:val="51066AAA"/>
    <w:rsid w:val="52532795"/>
    <w:rsid w:val="52FD0A95"/>
    <w:rsid w:val="53E159E8"/>
    <w:rsid w:val="544044A8"/>
    <w:rsid w:val="557C3733"/>
    <w:rsid w:val="573E2A61"/>
    <w:rsid w:val="577317BE"/>
    <w:rsid w:val="579C52F0"/>
    <w:rsid w:val="57D2531C"/>
    <w:rsid w:val="58BF020A"/>
    <w:rsid w:val="59B82C62"/>
    <w:rsid w:val="59F659B7"/>
    <w:rsid w:val="5A345809"/>
    <w:rsid w:val="5C4D1DD4"/>
    <w:rsid w:val="5CA34A37"/>
    <w:rsid w:val="5E250ACA"/>
    <w:rsid w:val="5E9C188C"/>
    <w:rsid w:val="604443D0"/>
    <w:rsid w:val="62152C76"/>
    <w:rsid w:val="6262031E"/>
    <w:rsid w:val="65483594"/>
    <w:rsid w:val="66C475CE"/>
    <w:rsid w:val="66EE00B3"/>
    <w:rsid w:val="6741373D"/>
    <w:rsid w:val="6822404A"/>
    <w:rsid w:val="69DC242C"/>
    <w:rsid w:val="69F74A6B"/>
    <w:rsid w:val="6A07572C"/>
    <w:rsid w:val="6A711508"/>
    <w:rsid w:val="6AA81A75"/>
    <w:rsid w:val="6BE129DD"/>
    <w:rsid w:val="6C4B6425"/>
    <w:rsid w:val="6C6D6790"/>
    <w:rsid w:val="6D4753F8"/>
    <w:rsid w:val="708F474C"/>
    <w:rsid w:val="70B27C79"/>
    <w:rsid w:val="714A1AC0"/>
    <w:rsid w:val="7423647B"/>
    <w:rsid w:val="77013073"/>
    <w:rsid w:val="77691510"/>
    <w:rsid w:val="784956FA"/>
    <w:rsid w:val="7860122D"/>
    <w:rsid w:val="7891730B"/>
    <w:rsid w:val="7995203B"/>
    <w:rsid w:val="79B72247"/>
    <w:rsid w:val="7BB7172C"/>
    <w:rsid w:val="7C7B4B8A"/>
    <w:rsid w:val="7EDF3A0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D14C49"/>
  <w15:docId w15:val="{052D4805-BD50-834F-A0B3-635E3FEA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iPriority="0"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eastAsia="Calibri" w:hAnsi="Calibri"/>
      <w:sz w:val="22"/>
      <w:szCs w:val="22"/>
      <w:lang w:eastAsia="en-US"/>
    </w:rPr>
  </w:style>
  <w:style w:type="paragraph" w:styleId="Titolo1">
    <w:name w:val="heading 1"/>
    <w:basedOn w:val="Normale"/>
    <w:next w:val="Normale"/>
    <w:link w:val="Titolo1Carattere"/>
    <w:uiPriority w:val="9"/>
    <w:qFormat/>
    <w:pPr>
      <w:numPr>
        <w:numId w:val="1"/>
      </w:numPr>
      <w:jc w:val="both"/>
      <w:outlineLvl w:val="0"/>
    </w:pPr>
    <w:rPr>
      <w:b/>
      <w:sz w:val="24"/>
      <w:szCs w:val="24"/>
    </w:rPr>
  </w:style>
  <w:style w:type="paragraph" w:styleId="Titolo2">
    <w:name w:val="heading 2"/>
    <w:basedOn w:val="Normale"/>
    <w:next w:val="Normale"/>
    <w:link w:val="Titolo2Carattere"/>
    <w:uiPriority w:val="9"/>
    <w:unhideWhenUsed/>
    <w:qFormat/>
    <w:pPr>
      <w:jc w:val="both"/>
      <w:outlineLvl w:val="1"/>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unhideWhenUsed/>
    <w:qFormat/>
    <w:rPr>
      <w:rFonts w:ascii="Tahoma" w:hAnsi="Tahoma" w:cs="Tahoma"/>
      <w:sz w:val="16"/>
      <w:szCs w:val="16"/>
    </w:rPr>
  </w:style>
  <w:style w:type="paragraph" w:styleId="Corpodeltesto3">
    <w:name w:val="Body Text 3"/>
    <w:basedOn w:val="Normale"/>
    <w:link w:val="Corpodeltesto3Carattere"/>
    <w:uiPriority w:val="99"/>
    <w:pPr>
      <w:spacing w:after="120"/>
    </w:pPr>
    <w:rPr>
      <w:rFonts w:ascii="Times New Roman" w:eastAsia="Times New Roman" w:hAnsi="Times New Roman"/>
      <w:sz w:val="16"/>
      <w:szCs w:val="16"/>
      <w:lang w:eastAsia="it-IT"/>
    </w:rPr>
  </w:style>
  <w:style w:type="paragraph" w:styleId="Didascalia">
    <w:name w:val="caption"/>
    <w:basedOn w:val="Normale"/>
    <w:next w:val="Normale"/>
    <w:uiPriority w:val="35"/>
    <w:unhideWhenUsed/>
    <w:qFormat/>
    <w:pPr>
      <w:spacing w:after="200" w:line="240" w:lineRule="auto"/>
    </w:pPr>
    <w:rPr>
      <w:b/>
      <w:bCs/>
      <w:color w:val="4F81BD" w:themeColor="accent1"/>
      <w:sz w:val="18"/>
      <w:szCs w:val="18"/>
    </w:rPr>
  </w:style>
  <w:style w:type="paragraph" w:styleId="Testocommento">
    <w:name w:val="annotation text"/>
    <w:basedOn w:val="Normale"/>
    <w:link w:val="TestocommentoCarattere"/>
    <w:uiPriority w:val="99"/>
    <w:unhideWhenUsed/>
    <w:qFormat/>
    <w:rPr>
      <w:sz w:val="20"/>
      <w:szCs w:val="20"/>
    </w:rPr>
  </w:style>
  <w:style w:type="paragraph" w:styleId="Soggettocommento">
    <w:name w:val="annotation subject"/>
    <w:basedOn w:val="Testocommento"/>
    <w:next w:val="Testocommento"/>
    <w:link w:val="SoggettocommentoCarattere"/>
    <w:uiPriority w:val="99"/>
    <w:unhideWhenUsed/>
    <w:qFormat/>
    <w:rPr>
      <w:b/>
      <w:bCs/>
    </w:rPr>
  </w:style>
  <w:style w:type="paragraph" w:styleId="Pidipagina">
    <w:name w:val="footer"/>
    <w:basedOn w:val="Normale"/>
    <w:link w:val="PidipaginaCarattere"/>
    <w:uiPriority w:val="99"/>
    <w:unhideWhenUsed/>
    <w:pPr>
      <w:tabs>
        <w:tab w:val="center" w:pos="4819"/>
        <w:tab w:val="right" w:pos="9638"/>
      </w:tabs>
    </w:pPr>
  </w:style>
  <w:style w:type="paragraph" w:styleId="Testonotaapidipagina">
    <w:name w:val="footnote text"/>
    <w:basedOn w:val="Normale"/>
    <w:link w:val="TestonotaapidipaginaCarattere"/>
    <w:uiPriority w:val="99"/>
    <w:unhideWhenUsed/>
    <w:qFormat/>
    <w:rPr>
      <w:sz w:val="20"/>
      <w:szCs w:val="20"/>
    </w:rPr>
  </w:style>
  <w:style w:type="paragraph" w:styleId="Intestazione">
    <w:name w:val="header"/>
    <w:basedOn w:val="Normale"/>
    <w:link w:val="IntestazioneCarattere"/>
    <w:unhideWhenUsed/>
    <w:qFormat/>
    <w:pPr>
      <w:tabs>
        <w:tab w:val="center" w:pos="4819"/>
        <w:tab w:val="right" w:pos="9638"/>
      </w:tabs>
    </w:pPr>
  </w:style>
  <w:style w:type="character" w:styleId="Rimandocommento">
    <w:name w:val="annotation reference"/>
    <w:uiPriority w:val="99"/>
    <w:unhideWhenUsed/>
    <w:qFormat/>
    <w:rPr>
      <w:sz w:val="16"/>
      <w:szCs w:val="16"/>
    </w:rPr>
  </w:style>
  <w:style w:type="character" w:styleId="Rimandonotaapidipagina">
    <w:name w:val="footnote reference"/>
    <w:uiPriority w:val="99"/>
    <w:unhideWhenUsed/>
    <w:qFormat/>
    <w:rPr>
      <w:vertAlign w:val="superscript"/>
    </w:rPr>
  </w:style>
  <w:style w:type="table" w:styleId="Grigliatabella">
    <w:name w:val="Table Grid"/>
    <w:basedOn w:val="Tabellanormal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oelenco1">
    <w:name w:val="Paragrafo elenco1"/>
    <w:basedOn w:val="Normale1"/>
    <w:qFormat/>
    <w:pPr>
      <w:ind w:left="720"/>
      <w:contextualSpacing/>
    </w:pPr>
  </w:style>
  <w:style w:type="paragraph" w:customStyle="1" w:styleId="Normale1">
    <w:name w:val="Normale1"/>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IntestazioneCarattere">
    <w:name w:val="Intestazione Carattere"/>
    <w:basedOn w:val="Carpredefinitoparagrafo"/>
    <w:link w:val="Intestazione"/>
    <w:uiPriority w:val="99"/>
    <w:qFormat/>
  </w:style>
  <w:style w:type="character" w:customStyle="1" w:styleId="PidipaginaCarattere">
    <w:name w:val="Piè di pagina Carattere"/>
    <w:basedOn w:val="Carpredefinitoparagrafo"/>
    <w:link w:val="Pidipagina"/>
    <w:uiPriority w:val="99"/>
    <w:qFormat/>
  </w:style>
  <w:style w:type="character" w:customStyle="1" w:styleId="TestofumettoCarattere">
    <w:name w:val="Testo fumetto Carattere"/>
    <w:link w:val="Testofumetto"/>
    <w:uiPriority w:val="99"/>
    <w:semiHidden/>
    <w:qFormat/>
    <w:rPr>
      <w:rFonts w:ascii="Tahoma" w:hAnsi="Tahoma" w:cs="Tahoma"/>
      <w:sz w:val="16"/>
      <w:szCs w:val="16"/>
    </w:rPr>
  </w:style>
  <w:style w:type="character" w:customStyle="1" w:styleId="TestocommentoCarattere">
    <w:name w:val="Testo commento Carattere"/>
    <w:link w:val="Testocommento"/>
    <w:uiPriority w:val="99"/>
    <w:semiHidden/>
    <w:qFormat/>
    <w:rPr>
      <w:lang w:eastAsia="en-US"/>
    </w:rPr>
  </w:style>
  <w:style w:type="character" w:customStyle="1" w:styleId="SoggettocommentoCarattere">
    <w:name w:val="Soggetto commento Carattere"/>
    <w:link w:val="Soggettocommento"/>
    <w:uiPriority w:val="99"/>
    <w:semiHidden/>
    <w:qFormat/>
    <w:rPr>
      <w:b/>
      <w:bCs/>
      <w:lang w:eastAsia="en-US"/>
    </w:rPr>
  </w:style>
  <w:style w:type="paragraph" w:customStyle="1" w:styleId="Default">
    <w:name w:val="Default"/>
    <w:qFormat/>
    <w:pPr>
      <w:widowControl w:val="0"/>
      <w:autoSpaceDE w:val="0"/>
      <w:autoSpaceDN w:val="0"/>
      <w:adjustRightInd w:val="0"/>
      <w:spacing w:after="160" w:line="259" w:lineRule="auto"/>
    </w:pPr>
    <w:rPr>
      <w:rFonts w:ascii="Arial" w:eastAsia="Times New Roman" w:hAnsi="Arial" w:cs="Arial"/>
      <w:color w:val="000000"/>
      <w:sz w:val="24"/>
      <w:szCs w:val="24"/>
    </w:rPr>
  </w:style>
  <w:style w:type="character" w:customStyle="1" w:styleId="Titolo1Carattere">
    <w:name w:val="Titolo 1 Carattere"/>
    <w:link w:val="Titolo1"/>
    <w:uiPriority w:val="9"/>
    <w:qFormat/>
    <w:rPr>
      <w:b/>
      <w:sz w:val="24"/>
      <w:szCs w:val="24"/>
      <w:lang w:eastAsia="en-US"/>
    </w:rPr>
  </w:style>
  <w:style w:type="character" w:customStyle="1" w:styleId="Titolo2Carattere">
    <w:name w:val="Titolo 2 Carattere"/>
    <w:link w:val="Titolo2"/>
    <w:uiPriority w:val="9"/>
    <w:qFormat/>
    <w:rPr>
      <w:rFonts w:ascii="Calibri" w:hAnsi="Calibri"/>
      <w:b/>
      <w:sz w:val="22"/>
      <w:szCs w:val="22"/>
      <w:lang w:eastAsia="en-US"/>
    </w:rPr>
  </w:style>
  <w:style w:type="character" w:customStyle="1" w:styleId="TestonotaapidipaginaCarattere">
    <w:name w:val="Testo nota a piè di pagina Carattere"/>
    <w:link w:val="Testonotaapidipagina"/>
    <w:uiPriority w:val="99"/>
    <w:semiHidden/>
    <w:qFormat/>
    <w:rPr>
      <w:lang w:eastAsia="en-US"/>
    </w:rPr>
  </w:style>
  <w:style w:type="character" w:customStyle="1" w:styleId="Corpodeltesto3Carattere">
    <w:name w:val="Corpo del testo 3 Carattere"/>
    <w:link w:val="Corpodeltesto3"/>
    <w:uiPriority w:val="99"/>
    <w:qFormat/>
    <w:rPr>
      <w:rFonts w:ascii="Times New Roman" w:eastAsia="Times New Roman" w:hAnsi="Times New Roman"/>
      <w:sz w:val="16"/>
      <w:szCs w:val="16"/>
    </w:rPr>
  </w:style>
  <w:style w:type="paragraph" w:customStyle="1" w:styleId="Paragrafoelenco11">
    <w:name w:val="Paragrafo elenco11"/>
    <w:basedOn w:val="Normale"/>
    <w:qFormat/>
    <w:pPr>
      <w:numPr>
        <w:numId w:val="2"/>
      </w:numPr>
      <w:contextualSpacing/>
    </w:pPr>
  </w:style>
  <w:style w:type="paragraph" w:customStyle="1" w:styleId="Paragrafoelenco2">
    <w:name w:val="Paragrafo elenco2"/>
    <w:basedOn w:val="Normale"/>
    <w:uiPriority w:val="99"/>
    <w:unhideWhenUsed/>
    <w:qFormat/>
    <w:pPr>
      <w:ind w:left="720"/>
      <w:contextualSpacing/>
    </w:pPr>
  </w:style>
  <w:style w:type="paragraph" w:customStyle="1" w:styleId="Revisione1">
    <w:name w:val="Revisione1"/>
    <w:hidden/>
    <w:uiPriority w:val="99"/>
    <w:semiHidden/>
    <w:rPr>
      <w:rFonts w:ascii="Calibri" w:eastAsia="Calibri" w:hAnsi="Calibri"/>
      <w:sz w:val="22"/>
      <w:szCs w:val="22"/>
      <w:lang w:eastAsia="en-US"/>
    </w:rPr>
  </w:style>
  <w:style w:type="paragraph" w:customStyle="1" w:styleId="Revisione2">
    <w:name w:val="Revisione2"/>
    <w:hidden/>
    <w:uiPriority w:val="99"/>
    <w:semiHidden/>
    <w:rPr>
      <w:rFonts w:ascii="Calibri" w:eastAsia="Calibri" w:hAnsi="Calibri"/>
      <w:sz w:val="22"/>
      <w:szCs w:val="22"/>
      <w:lang w:eastAsia="en-US"/>
    </w:rPr>
  </w:style>
  <w:style w:type="paragraph" w:styleId="Paragrafoelenco">
    <w:name w:val="List Paragraph"/>
    <w:basedOn w:val="Normale"/>
    <w:uiPriority w:val="34"/>
    <w:qFormat/>
    <w:pPr>
      <w:ind w:left="720"/>
      <w:contextualSpacing/>
    </w:pPr>
  </w:style>
  <w:style w:type="paragraph" w:styleId="Revisione">
    <w:name w:val="Revision"/>
    <w:hidden/>
    <w:uiPriority w:val="99"/>
    <w:semiHidden/>
    <w:rsid w:val="00732AD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643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7FA7E6-176A-4EA1-8267-A7FF38706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1989</Words>
  <Characters>11339</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Angelini</dc:creator>
  <cp:lastModifiedBy>Claudia Andreoli</cp:lastModifiedBy>
  <cp:revision>3</cp:revision>
  <cp:lastPrinted>2022-06-15T08:16:00Z</cp:lastPrinted>
  <dcterms:created xsi:type="dcterms:W3CDTF">2022-06-14T13:58:00Z</dcterms:created>
  <dcterms:modified xsi:type="dcterms:W3CDTF">2022-06-15T08:17:00Z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